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en-US"/>
        </w:rPr>
        <w:id w:val="-1775471895"/>
        <w:docPartObj>
          <w:docPartGallery w:val="Cover Pages"/>
          <w:docPartUnique/>
        </w:docPartObj>
      </w:sdtPr>
      <w:sdtEndPr>
        <w:rPr>
          <w:caps/>
          <w:color w:val="FFFFFF" w:themeColor="background1"/>
          <w:spacing w:val="15"/>
          <w:sz w:val="22"/>
          <w:szCs w:val="22"/>
        </w:rPr>
      </w:sdtEndPr>
      <w:sdtContent>
        <w:p w14:paraId="6DC9E4FC" w14:textId="77777777" w:rsidR="00C2035B" w:rsidRPr="00400D86" w:rsidRDefault="00C2035B">
          <w:pPr>
            <w:rPr>
              <w:lang w:val="en-US"/>
            </w:rPr>
          </w:pPr>
          <w:r w:rsidRPr="00400D86">
            <w:rPr>
              <w:noProof/>
              <w:lang w:val="en-US"/>
            </w:rPr>
            <mc:AlternateContent>
              <mc:Choice Requires="wpg">
                <w:drawing>
                  <wp:anchor distT="0" distB="0" distL="114300" distR="114300" simplePos="0" relativeHeight="251659264" behindDoc="1" locked="0" layoutInCell="1" allowOverlap="1" wp14:anchorId="7356C23B" wp14:editId="626654A2">
                    <wp:simplePos x="0" y="0"/>
                    <wp:positionH relativeFrom="page">
                      <wp:align>center</wp:align>
                    </wp:positionH>
                    <wp:positionV relativeFrom="page">
                      <wp:align>center</wp:align>
                    </wp:positionV>
                    <wp:extent cx="6864824" cy="9123528"/>
                    <wp:effectExtent l="0" t="0" r="2540" b="635"/>
                    <wp:wrapNone/>
                    <wp:docPr id="193" name="Groupe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A49855" w14:textId="77777777" w:rsidR="00CF0EB4" w:rsidRDefault="00461C5B">
                                  <w:pPr>
                                    <w:pStyle w:val="Sansinterligne"/>
                                    <w:spacing w:before="120"/>
                                    <w:jc w:val="center"/>
                                    <w:rPr>
                                      <w:color w:val="FFFFFF" w:themeColor="background1"/>
                                      <w:lang w:val="fr-FR"/>
                                    </w:rPr>
                                  </w:pPr>
                                  <w:sdt>
                                    <w:sdtPr>
                                      <w:rPr>
                                        <w:caps/>
                                        <w:color w:val="FFFFFF" w:themeColor="background1"/>
                                      </w:rPr>
                                      <w:alias w:val="Société"/>
                                      <w:tag w:val=""/>
                                      <w:id w:val="1618182777"/>
                                      <w:dataBinding w:prefixMappings="xmlns:ns0='http://schemas.openxmlformats.org/officeDocument/2006/extended-properties' " w:xpath="/ns0:Properties[1]/ns0:Company[1]" w:storeItemID="{6668398D-A668-4E3E-A5EB-62B293D839F1}"/>
                                      <w:text/>
                                    </w:sdtPr>
                                    <w:sdtEndPr/>
                                    <w:sdtContent>
                                      <w:r w:rsidR="00CF0EB4">
                                        <w:rPr>
                                          <w:caps/>
                                          <w:color w:val="FFFFFF" w:themeColor="background1"/>
                                        </w:rPr>
                                        <w:t>Metrolab Technology SA</w:t>
                                      </w:r>
                                    </w:sdtContent>
                                  </w:sdt>
                                  <w:r w:rsidR="00CF0EB4">
                                    <w:rPr>
                                      <w:color w:val="FFFFFF" w:themeColor="background1"/>
                                      <w:lang w:val="fr-FR"/>
                                    </w:rPr>
                                    <w:t> </w:t>
                                  </w:r>
                                </w:p>
                                <w:p w14:paraId="6274D430" w14:textId="77777777" w:rsidR="00CF0EB4" w:rsidRDefault="00CF0EB4" w:rsidP="00525B52">
                                  <w:pPr>
                                    <w:pStyle w:val="Sansinterligne"/>
                                    <w:spacing w:before="120"/>
                                    <w:rPr>
                                      <w:color w:val="FFFFFF" w:themeColor="background1"/>
                                    </w:rPr>
                                  </w:pPr>
                                </w:p>
                                <w:p w14:paraId="36FD1113" w14:textId="77777777" w:rsidR="00CF0EB4" w:rsidRDefault="00CF0EB4" w:rsidP="00525B52">
                                  <w:pPr>
                                    <w:pStyle w:val="Sansinterligne"/>
                                    <w:spacing w:before="120"/>
                                    <w:rPr>
                                      <w:color w:val="FFFFFF" w:themeColor="background1"/>
                                    </w:rPr>
                                  </w:pPr>
                                </w:p>
                                <w:p w14:paraId="2584E55D" w14:textId="73950575" w:rsidR="00CF0EB4" w:rsidRDefault="00CF0EB4" w:rsidP="00525B52">
                                  <w:pPr>
                                    <w:pStyle w:val="Sansinterligne"/>
                                    <w:spacing w:before="120"/>
                                    <w:rPr>
                                      <w:color w:val="FFFFFF" w:themeColor="background1"/>
                                    </w:rPr>
                                  </w:pPr>
                                  <w:r>
                                    <w:rPr>
                                      <w:color w:val="FFFFFF" w:themeColor="background1"/>
                                    </w:rPr>
                                    <w:t>V1.</w:t>
                                  </w:r>
                                  <w:r w:rsidR="00F44EBB">
                                    <w:rPr>
                                      <w:color w:val="FFFFFF" w:themeColor="background1"/>
                                    </w:rPr>
                                    <w:t>1</w:t>
                                  </w:r>
                                  <w:r w:rsidR="003A5A1C">
                                    <w:rPr>
                                      <w:color w:val="FFFFFF" w:themeColor="background1"/>
                                    </w:rPr>
                                    <w:t xml:space="preserve"> </w:t>
                                  </w:r>
                                  <w:r w:rsidR="003A5A1C">
                                    <w:rPr>
                                      <w:color w:val="FFFFFF" w:themeColor="background1"/>
                                    </w:rPr>
                                    <w:tab/>
                                    <w:t>1</w:t>
                                  </w:r>
                                  <w:r w:rsidR="00F44EBB">
                                    <w:rPr>
                                      <w:color w:val="FFFFFF" w:themeColor="background1"/>
                                    </w:rPr>
                                    <w:t>0</w:t>
                                  </w:r>
                                  <w:r>
                                    <w:rPr>
                                      <w:color w:val="FFFFFF" w:themeColor="background1"/>
                                    </w:rPr>
                                    <w:t>/20</w:t>
                                  </w:r>
                                  <w:r w:rsidR="00F44EBB">
                                    <w:rPr>
                                      <w:color w:val="FFFFFF" w:themeColor="background1"/>
                                    </w:rPr>
                                    <w:t>20</w:t>
                                  </w:r>
                                  <w:r>
                                    <w:rPr>
                                      <w:color w:val="FFFFFF" w:themeColor="background1"/>
                                    </w:rPr>
                                    <w:t xml:space="preserve"> </w:t>
                                  </w:r>
                                  <w:r>
                                    <w:rPr>
                                      <w:color w:val="FFFFFF" w:themeColor="background1"/>
                                    </w:rPr>
                                    <w:tab/>
                                  </w:r>
                                  <w:r w:rsidR="00A31CBB">
                                    <w:rPr>
                                      <w:color w:val="FFFFFF" w:themeColor="background1"/>
                                    </w:rPr>
                                    <w:t>Document no 21447</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Zone de texte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72"/>
                                      <w:szCs w:val="72"/>
                                    </w:rPr>
                                    <w:alias w:val="Titr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57BA84DA" w14:textId="5A07A288" w:rsidR="00CF0EB4" w:rsidRDefault="003A5A1C">
                                      <w:pPr>
                                        <w:pStyle w:val="Sansinterligne"/>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C++ INSTRUMENT CATALOG</w:t>
                                      </w:r>
                                      <w:r w:rsidR="00CF0EB4">
                                        <w:rPr>
                                          <w:rFonts w:asciiTheme="majorHAnsi" w:eastAsiaTheme="majorEastAsia" w:hAnsiTheme="majorHAnsi" w:cstheme="majorBidi"/>
                                          <w:caps/>
                                          <w:color w:val="4472C4" w:themeColor="accent1"/>
                                          <w:sz w:val="72"/>
                                          <w:szCs w:val="72"/>
                                        </w:rPr>
                                        <w:t xml:space="preserve"> License Terms</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7356C23B" id="Groupe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41A49855" w14:textId="77777777" w:rsidR="00CF0EB4" w:rsidRDefault="00461C5B">
                            <w:pPr>
                              <w:pStyle w:val="Sansinterligne"/>
                              <w:spacing w:before="120"/>
                              <w:jc w:val="center"/>
                              <w:rPr>
                                <w:color w:val="FFFFFF" w:themeColor="background1"/>
                                <w:lang w:val="fr-FR"/>
                              </w:rPr>
                            </w:pPr>
                            <w:sdt>
                              <w:sdtPr>
                                <w:rPr>
                                  <w:caps/>
                                  <w:color w:val="FFFFFF" w:themeColor="background1"/>
                                </w:rPr>
                                <w:alias w:val="Société"/>
                                <w:tag w:val=""/>
                                <w:id w:val="1618182777"/>
                                <w:dataBinding w:prefixMappings="xmlns:ns0='http://schemas.openxmlformats.org/officeDocument/2006/extended-properties' " w:xpath="/ns0:Properties[1]/ns0:Company[1]" w:storeItemID="{6668398D-A668-4E3E-A5EB-62B293D839F1}"/>
                                <w:text/>
                              </w:sdtPr>
                              <w:sdtEndPr/>
                              <w:sdtContent>
                                <w:r w:rsidR="00CF0EB4">
                                  <w:rPr>
                                    <w:caps/>
                                    <w:color w:val="FFFFFF" w:themeColor="background1"/>
                                  </w:rPr>
                                  <w:t>Metrolab Technology SA</w:t>
                                </w:r>
                              </w:sdtContent>
                            </w:sdt>
                            <w:r w:rsidR="00CF0EB4">
                              <w:rPr>
                                <w:color w:val="FFFFFF" w:themeColor="background1"/>
                                <w:lang w:val="fr-FR"/>
                              </w:rPr>
                              <w:t> </w:t>
                            </w:r>
                          </w:p>
                          <w:p w14:paraId="6274D430" w14:textId="77777777" w:rsidR="00CF0EB4" w:rsidRDefault="00CF0EB4" w:rsidP="00525B52">
                            <w:pPr>
                              <w:pStyle w:val="Sansinterligne"/>
                              <w:spacing w:before="120"/>
                              <w:rPr>
                                <w:color w:val="FFFFFF" w:themeColor="background1"/>
                              </w:rPr>
                            </w:pPr>
                          </w:p>
                          <w:p w14:paraId="36FD1113" w14:textId="77777777" w:rsidR="00CF0EB4" w:rsidRDefault="00CF0EB4" w:rsidP="00525B52">
                            <w:pPr>
                              <w:pStyle w:val="Sansinterligne"/>
                              <w:spacing w:before="120"/>
                              <w:rPr>
                                <w:color w:val="FFFFFF" w:themeColor="background1"/>
                              </w:rPr>
                            </w:pPr>
                          </w:p>
                          <w:p w14:paraId="2584E55D" w14:textId="73950575" w:rsidR="00CF0EB4" w:rsidRDefault="00CF0EB4" w:rsidP="00525B52">
                            <w:pPr>
                              <w:pStyle w:val="Sansinterligne"/>
                              <w:spacing w:before="120"/>
                              <w:rPr>
                                <w:color w:val="FFFFFF" w:themeColor="background1"/>
                              </w:rPr>
                            </w:pPr>
                            <w:r>
                              <w:rPr>
                                <w:color w:val="FFFFFF" w:themeColor="background1"/>
                              </w:rPr>
                              <w:t>V1.</w:t>
                            </w:r>
                            <w:r w:rsidR="00F44EBB">
                              <w:rPr>
                                <w:color w:val="FFFFFF" w:themeColor="background1"/>
                              </w:rPr>
                              <w:t>1</w:t>
                            </w:r>
                            <w:r w:rsidR="003A5A1C">
                              <w:rPr>
                                <w:color w:val="FFFFFF" w:themeColor="background1"/>
                              </w:rPr>
                              <w:t xml:space="preserve"> </w:t>
                            </w:r>
                            <w:r w:rsidR="003A5A1C">
                              <w:rPr>
                                <w:color w:val="FFFFFF" w:themeColor="background1"/>
                              </w:rPr>
                              <w:tab/>
                              <w:t>1</w:t>
                            </w:r>
                            <w:r w:rsidR="00F44EBB">
                              <w:rPr>
                                <w:color w:val="FFFFFF" w:themeColor="background1"/>
                              </w:rPr>
                              <w:t>0</w:t>
                            </w:r>
                            <w:r>
                              <w:rPr>
                                <w:color w:val="FFFFFF" w:themeColor="background1"/>
                              </w:rPr>
                              <w:t>/20</w:t>
                            </w:r>
                            <w:r w:rsidR="00F44EBB">
                              <w:rPr>
                                <w:color w:val="FFFFFF" w:themeColor="background1"/>
                              </w:rPr>
                              <w:t>20</w:t>
                            </w:r>
                            <w:r>
                              <w:rPr>
                                <w:color w:val="FFFFFF" w:themeColor="background1"/>
                              </w:rPr>
                              <w:t xml:space="preserve"> </w:t>
                            </w:r>
                            <w:r>
                              <w:rPr>
                                <w:color w:val="FFFFFF" w:themeColor="background1"/>
                              </w:rPr>
                              <w:tab/>
                            </w:r>
                            <w:r w:rsidR="00A31CBB">
                              <w:rPr>
                                <w:color w:val="FFFFFF" w:themeColor="background1"/>
                              </w:rPr>
                              <w:t>Document no 21447</w:t>
                            </w:r>
                          </w:p>
                        </w:txbxContent>
                      </v:textbox>
                    </v:rect>
                    <v:shapetype id="_x0000_t202" coordsize="21600,21600" o:spt="202" path="m,l,21600r21600,l21600,xe">
                      <v:stroke joinstyle="miter"/>
                      <v:path gradientshapeok="t" o:connecttype="rect"/>
                    </v:shapetype>
                    <v:shape id="Zone de texte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472C4" w:themeColor="accent1"/>
                                <w:sz w:val="72"/>
                                <w:szCs w:val="72"/>
                              </w:rPr>
                              <w:alias w:val="Titr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57BA84DA" w14:textId="5A07A288" w:rsidR="00CF0EB4" w:rsidRDefault="003A5A1C">
                                <w:pPr>
                                  <w:pStyle w:val="Sansinterligne"/>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C++ INSTRUMENT CATALOG</w:t>
                                </w:r>
                                <w:r w:rsidR="00CF0EB4">
                                  <w:rPr>
                                    <w:rFonts w:asciiTheme="majorHAnsi" w:eastAsiaTheme="majorEastAsia" w:hAnsiTheme="majorHAnsi" w:cstheme="majorBidi"/>
                                    <w:caps/>
                                    <w:color w:val="4472C4" w:themeColor="accent1"/>
                                    <w:sz w:val="72"/>
                                    <w:szCs w:val="72"/>
                                  </w:rPr>
                                  <w:t xml:space="preserve"> License Terms</w:t>
                                </w:r>
                              </w:p>
                            </w:sdtContent>
                          </w:sdt>
                        </w:txbxContent>
                      </v:textbox>
                    </v:shape>
                    <w10:wrap anchorx="page" anchory="page"/>
                  </v:group>
                </w:pict>
              </mc:Fallback>
            </mc:AlternateContent>
          </w:r>
        </w:p>
        <w:p w14:paraId="75628131" w14:textId="77777777" w:rsidR="00C2035B" w:rsidRPr="00400D86" w:rsidRDefault="00C2035B">
          <w:pPr>
            <w:rPr>
              <w:caps/>
              <w:color w:val="FFFFFF" w:themeColor="background1"/>
              <w:spacing w:val="15"/>
              <w:sz w:val="22"/>
              <w:szCs w:val="22"/>
              <w:lang w:val="en-US"/>
            </w:rPr>
          </w:pPr>
          <w:r w:rsidRPr="00400D86">
            <w:rPr>
              <w:caps/>
              <w:color w:val="FFFFFF" w:themeColor="background1"/>
              <w:spacing w:val="15"/>
              <w:sz w:val="22"/>
              <w:szCs w:val="22"/>
              <w:lang w:val="en-US"/>
            </w:rPr>
            <w:br w:type="page"/>
          </w:r>
        </w:p>
        <w:bookmarkStart w:id="0" w:name="_GoBack" w:displacedByCustomXml="next"/>
        <w:bookmarkEnd w:id="0" w:displacedByCustomXml="next"/>
      </w:sdtContent>
    </w:sdt>
    <w:sdt>
      <w:sdtPr>
        <w:rPr>
          <w:caps w:val="0"/>
          <w:color w:val="auto"/>
          <w:spacing w:val="0"/>
          <w:sz w:val="20"/>
          <w:szCs w:val="20"/>
          <w:lang w:val="en-US"/>
        </w:rPr>
        <w:id w:val="1987052851"/>
        <w:docPartObj>
          <w:docPartGallery w:val="Table of Contents"/>
          <w:docPartUnique/>
        </w:docPartObj>
      </w:sdtPr>
      <w:sdtEndPr>
        <w:rPr>
          <w:b/>
          <w:bCs/>
        </w:rPr>
      </w:sdtEndPr>
      <w:sdtContent>
        <w:p w14:paraId="5F03397F" w14:textId="77777777" w:rsidR="00C2035B" w:rsidRPr="00400D86" w:rsidRDefault="00C2035B">
          <w:pPr>
            <w:pStyle w:val="En-ttedetabledesmatires"/>
            <w:rPr>
              <w:lang w:val="en-US"/>
            </w:rPr>
          </w:pPr>
          <w:r w:rsidRPr="00400D86">
            <w:rPr>
              <w:lang w:val="en-US"/>
            </w:rPr>
            <w:t>Table of contents</w:t>
          </w:r>
        </w:p>
        <w:p w14:paraId="1253BC4C" w14:textId="5CE218B5" w:rsidR="00B8515A" w:rsidRDefault="00C2035B">
          <w:pPr>
            <w:pStyle w:val="TM1"/>
            <w:tabs>
              <w:tab w:val="right" w:leader="dot" w:pos="9062"/>
            </w:tabs>
            <w:rPr>
              <w:noProof/>
              <w:sz w:val="22"/>
              <w:szCs w:val="22"/>
              <w:lang w:eastAsia="fr-CH"/>
            </w:rPr>
          </w:pPr>
          <w:r w:rsidRPr="00400D86">
            <w:rPr>
              <w:lang w:val="en-US"/>
            </w:rPr>
            <w:fldChar w:fldCharType="begin"/>
          </w:r>
          <w:r w:rsidRPr="00400D86">
            <w:rPr>
              <w:lang w:val="en-US"/>
            </w:rPr>
            <w:instrText xml:space="preserve"> TOC \o "1-3" \h \z \u </w:instrText>
          </w:r>
          <w:r w:rsidRPr="00400D86">
            <w:rPr>
              <w:lang w:val="en-US"/>
            </w:rPr>
            <w:fldChar w:fldCharType="separate"/>
          </w:r>
          <w:hyperlink w:anchor="_Toc52809928" w:history="1">
            <w:r w:rsidR="00B8515A" w:rsidRPr="006D36F9">
              <w:rPr>
                <w:rStyle w:val="Lienhypertexte"/>
                <w:noProof/>
                <w:lang w:val="en-US"/>
              </w:rPr>
              <w:t>Introduction</w:t>
            </w:r>
            <w:r w:rsidR="00B8515A">
              <w:rPr>
                <w:noProof/>
                <w:webHidden/>
              </w:rPr>
              <w:tab/>
            </w:r>
            <w:r w:rsidR="00B8515A">
              <w:rPr>
                <w:noProof/>
                <w:webHidden/>
              </w:rPr>
              <w:fldChar w:fldCharType="begin"/>
            </w:r>
            <w:r w:rsidR="00B8515A">
              <w:rPr>
                <w:noProof/>
                <w:webHidden/>
              </w:rPr>
              <w:instrText xml:space="preserve"> PAGEREF _Toc52809928 \h </w:instrText>
            </w:r>
            <w:r w:rsidR="00B8515A">
              <w:rPr>
                <w:noProof/>
                <w:webHidden/>
              </w:rPr>
            </w:r>
            <w:r w:rsidR="00B8515A">
              <w:rPr>
                <w:noProof/>
                <w:webHidden/>
              </w:rPr>
              <w:fldChar w:fldCharType="separate"/>
            </w:r>
            <w:r w:rsidR="00B8515A">
              <w:rPr>
                <w:noProof/>
                <w:webHidden/>
              </w:rPr>
              <w:t>2</w:t>
            </w:r>
            <w:r w:rsidR="00B8515A">
              <w:rPr>
                <w:noProof/>
                <w:webHidden/>
              </w:rPr>
              <w:fldChar w:fldCharType="end"/>
            </w:r>
          </w:hyperlink>
        </w:p>
        <w:p w14:paraId="316B6DCD" w14:textId="1B69436F" w:rsidR="00B8515A" w:rsidRDefault="00B8515A">
          <w:pPr>
            <w:pStyle w:val="TM2"/>
            <w:tabs>
              <w:tab w:val="right" w:leader="dot" w:pos="9062"/>
            </w:tabs>
            <w:rPr>
              <w:noProof/>
              <w:sz w:val="22"/>
              <w:szCs w:val="22"/>
              <w:lang w:eastAsia="fr-CH"/>
            </w:rPr>
          </w:pPr>
          <w:hyperlink w:anchor="_Toc52809929" w:history="1">
            <w:r w:rsidRPr="006D36F9">
              <w:rPr>
                <w:rStyle w:val="Lienhypertexte"/>
                <w:noProof/>
                <w:lang w:val="en-US"/>
              </w:rPr>
              <w:t>Software License</w:t>
            </w:r>
            <w:r>
              <w:rPr>
                <w:noProof/>
                <w:webHidden/>
              </w:rPr>
              <w:tab/>
            </w:r>
            <w:r>
              <w:rPr>
                <w:noProof/>
                <w:webHidden/>
              </w:rPr>
              <w:fldChar w:fldCharType="begin"/>
            </w:r>
            <w:r>
              <w:rPr>
                <w:noProof/>
                <w:webHidden/>
              </w:rPr>
              <w:instrText xml:space="preserve"> PAGEREF _Toc52809929 \h </w:instrText>
            </w:r>
            <w:r>
              <w:rPr>
                <w:noProof/>
                <w:webHidden/>
              </w:rPr>
            </w:r>
            <w:r>
              <w:rPr>
                <w:noProof/>
                <w:webHidden/>
              </w:rPr>
              <w:fldChar w:fldCharType="separate"/>
            </w:r>
            <w:r>
              <w:rPr>
                <w:noProof/>
                <w:webHidden/>
              </w:rPr>
              <w:t>2</w:t>
            </w:r>
            <w:r>
              <w:rPr>
                <w:noProof/>
                <w:webHidden/>
              </w:rPr>
              <w:fldChar w:fldCharType="end"/>
            </w:r>
          </w:hyperlink>
        </w:p>
        <w:p w14:paraId="0160222D" w14:textId="2F74C476" w:rsidR="00B8515A" w:rsidRDefault="00B8515A">
          <w:pPr>
            <w:pStyle w:val="TM2"/>
            <w:tabs>
              <w:tab w:val="right" w:leader="dot" w:pos="9062"/>
            </w:tabs>
            <w:rPr>
              <w:noProof/>
              <w:sz w:val="22"/>
              <w:szCs w:val="22"/>
              <w:lang w:eastAsia="fr-CH"/>
            </w:rPr>
          </w:pPr>
          <w:hyperlink w:anchor="_Toc52809930" w:history="1">
            <w:r w:rsidRPr="006D36F9">
              <w:rPr>
                <w:rStyle w:val="Lienhypertexte"/>
                <w:noProof/>
                <w:lang w:val="en-US"/>
              </w:rPr>
              <w:t>How to obtain the open source code</w:t>
            </w:r>
            <w:r>
              <w:rPr>
                <w:noProof/>
                <w:webHidden/>
              </w:rPr>
              <w:tab/>
            </w:r>
            <w:r>
              <w:rPr>
                <w:noProof/>
                <w:webHidden/>
              </w:rPr>
              <w:fldChar w:fldCharType="begin"/>
            </w:r>
            <w:r>
              <w:rPr>
                <w:noProof/>
                <w:webHidden/>
              </w:rPr>
              <w:instrText xml:space="preserve"> PAGEREF _Toc52809930 \h </w:instrText>
            </w:r>
            <w:r>
              <w:rPr>
                <w:noProof/>
                <w:webHidden/>
              </w:rPr>
            </w:r>
            <w:r>
              <w:rPr>
                <w:noProof/>
                <w:webHidden/>
              </w:rPr>
              <w:fldChar w:fldCharType="separate"/>
            </w:r>
            <w:r>
              <w:rPr>
                <w:noProof/>
                <w:webHidden/>
              </w:rPr>
              <w:t>2</w:t>
            </w:r>
            <w:r>
              <w:rPr>
                <w:noProof/>
                <w:webHidden/>
              </w:rPr>
              <w:fldChar w:fldCharType="end"/>
            </w:r>
          </w:hyperlink>
        </w:p>
        <w:p w14:paraId="600BBD83" w14:textId="3CB8C806" w:rsidR="00B8515A" w:rsidRDefault="00B8515A">
          <w:pPr>
            <w:pStyle w:val="TM1"/>
            <w:tabs>
              <w:tab w:val="right" w:leader="dot" w:pos="9062"/>
            </w:tabs>
            <w:rPr>
              <w:noProof/>
              <w:sz w:val="22"/>
              <w:szCs w:val="22"/>
              <w:lang w:eastAsia="fr-CH"/>
            </w:rPr>
          </w:pPr>
          <w:hyperlink w:anchor="_Toc52809931" w:history="1">
            <w:r w:rsidRPr="006D36F9">
              <w:rPr>
                <w:rStyle w:val="Lienhypertexte"/>
                <w:noProof/>
                <w:lang w:val="en-US"/>
              </w:rPr>
              <w:t>Software packages</w:t>
            </w:r>
            <w:r>
              <w:rPr>
                <w:noProof/>
                <w:webHidden/>
              </w:rPr>
              <w:tab/>
            </w:r>
            <w:r>
              <w:rPr>
                <w:noProof/>
                <w:webHidden/>
              </w:rPr>
              <w:fldChar w:fldCharType="begin"/>
            </w:r>
            <w:r>
              <w:rPr>
                <w:noProof/>
                <w:webHidden/>
              </w:rPr>
              <w:instrText xml:space="preserve"> PAGEREF _Toc52809931 \h </w:instrText>
            </w:r>
            <w:r>
              <w:rPr>
                <w:noProof/>
                <w:webHidden/>
              </w:rPr>
            </w:r>
            <w:r>
              <w:rPr>
                <w:noProof/>
                <w:webHidden/>
              </w:rPr>
              <w:fldChar w:fldCharType="separate"/>
            </w:r>
            <w:r>
              <w:rPr>
                <w:noProof/>
                <w:webHidden/>
              </w:rPr>
              <w:t>3</w:t>
            </w:r>
            <w:r>
              <w:rPr>
                <w:noProof/>
                <w:webHidden/>
              </w:rPr>
              <w:fldChar w:fldCharType="end"/>
            </w:r>
          </w:hyperlink>
        </w:p>
        <w:p w14:paraId="3D722807" w14:textId="5B2B4640" w:rsidR="00B8515A" w:rsidRDefault="00B8515A">
          <w:pPr>
            <w:pStyle w:val="TM1"/>
            <w:tabs>
              <w:tab w:val="right" w:leader="dot" w:pos="9062"/>
            </w:tabs>
            <w:rPr>
              <w:noProof/>
              <w:sz w:val="22"/>
              <w:szCs w:val="22"/>
              <w:lang w:eastAsia="fr-CH"/>
            </w:rPr>
          </w:pPr>
          <w:hyperlink w:anchor="_Toc52809932" w:history="1">
            <w:r w:rsidRPr="006D36F9">
              <w:rPr>
                <w:rStyle w:val="Lienhypertexte"/>
                <w:noProof/>
                <w:lang w:val="en-US"/>
              </w:rPr>
              <w:t>Verbatim license texts</w:t>
            </w:r>
            <w:r>
              <w:rPr>
                <w:noProof/>
                <w:webHidden/>
              </w:rPr>
              <w:tab/>
            </w:r>
            <w:r>
              <w:rPr>
                <w:noProof/>
                <w:webHidden/>
              </w:rPr>
              <w:fldChar w:fldCharType="begin"/>
            </w:r>
            <w:r>
              <w:rPr>
                <w:noProof/>
                <w:webHidden/>
              </w:rPr>
              <w:instrText xml:space="preserve"> PAGEREF _Toc52809932 \h </w:instrText>
            </w:r>
            <w:r>
              <w:rPr>
                <w:noProof/>
                <w:webHidden/>
              </w:rPr>
            </w:r>
            <w:r>
              <w:rPr>
                <w:noProof/>
                <w:webHidden/>
              </w:rPr>
              <w:fldChar w:fldCharType="separate"/>
            </w:r>
            <w:r>
              <w:rPr>
                <w:noProof/>
                <w:webHidden/>
              </w:rPr>
              <w:t>4</w:t>
            </w:r>
            <w:r>
              <w:rPr>
                <w:noProof/>
                <w:webHidden/>
              </w:rPr>
              <w:fldChar w:fldCharType="end"/>
            </w:r>
          </w:hyperlink>
        </w:p>
        <w:p w14:paraId="5F7666E3" w14:textId="4FFF60F4" w:rsidR="00B8515A" w:rsidRDefault="00B8515A">
          <w:pPr>
            <w:pStyle w:val="TM2"/>
            <w:tabs>
              <w:tab w:val="right" w:leader="dot" w:pos="9062"/>
            </w:tabs>
            <w:rPr>
              <w:noProof/>
              <w:sz w:val="22"/>
              <w:szCs w:val="22"/>
              <w:lang w:eastAsia="fr-CH"/>
            </w:rPr>
          </w:pPr>
          <w:hyperlink w:anchor="_Toc52809933" w:history="1">
            <w:r w:rsidRPr="006D36F9">
              <w:rPr>
                <w:rStyle w:val="Lienhypertexte"/>
                <w:rFonts w:eastAsia="Times New Roman"/>
                <w:noProof/>
                <w:lang w:val="en-US" w:eastAsia="fr-CH"/>
              </w:rPr>
              <w:t>3-Clause BSD License</w:t>
            </w:r>
            <w:r>
              <w:rPr>
                <w:noProof/>
                <w:webHidden/>
              </w:rPr>
              <w:tab/>
            </w:r>
            <w:r>
              <w:rPr>
                <w:noProof/>
                <w:webHidden/>
              </w:rPr>
              <w:fldChar w:fldCharType="begin"/>
            </w:r>
            <w:r>
              <w:rPr>
                <w:noProof/>
                <w:webHidden/>
              </w:rPr>
              <w:instrText xml:space="preserve"> PAGEREF _Toc52809933 \h </w:instrText>
            </w:r>
            <w:r>
              <w:rPr>
                <w:noProof/>
                <w:webHidden/>
              </w:rPr>
            </w:r>
            <w:r>
              <w:rPr>
                <w:noProof/>
                <w:webHidden/>
              </w:rPr>
              <w:fldChar w:fldCharType="separate"/>
            </w:r>
            <w:r>
              <w:rPr>
                <w:noProof/>
                <w:webHidden/>
              </w:rPr>
              <w:t>4</w:t>
            </w:r>
            <w:r>
              <w:rPr>
                <w:noProof/>
                <w:webHidden/>
              </w:rPr>
              <w:fldChar w:fldCharType="end"/>
            </w:r>
          </w:hyperlink>
        </w:p>
        <w:p w14:paraId="5C560434" w14:textId="50A579B5" w:rsidR="00B8515A" w:rsidRDefault="00B8515A">
          <w:pPr>
            <w:pStyle w:val="TM2"/>
            <w:tabs>
              <w:tab w:val="right" w:leader="dot" w:pos="9062"/>
            </w:tabs>
            <w:rPr>
              <w:noProof/>
              <w:sz w:val="22"/>
              <w:szCs w:val="22"/>
              <w:lang w:eastAsia="fr-CH"/>
            </w:rPr>
          </w:pPr>
          <w:hyperlink w:anchor="_Toc52809934" w:history="1">
            <w:r w:rsidRPr="006D36F9">
              <w:rPr>
                <w:rStyle w:val="Lienhypertexte"/>
                <w:noProof/>
                <w:lang w:val="en-US"/>
              </w:rPr>
              <w:t>The MIT License</w:t>
            </w:r>
            <w:r>
              <w:rPr>
                <w:noProof/>
                <w:webHidden/>
              </w:rPr>
              <w:tab/>
            </w:r>
            <w:r>
              <w:rPr>
                <w:noProof/>
                <w:webHidden/>
              </w:rPr>
              <w:fldChar w:fldCharType="begin"/>
            </w:r>
            <w:r>
              <w:rPr>
                <w:noProof/>
                <w:webHidden/>
              </w:rPr>
              <w:instrText xml:space="preserve"> PAGEREF _Toc52809934 \h </w:instrText>
            </w:r>
            <w:r>
              <w:rPr>
                <w:noProof/>
                <w:webHidden/>
              </w:rPr>
            </w:r>
            <w:r>
              <w:rPr>
                <w:noProof/>
                <w:webHidden/>
              </w:rPr>
              <w:fldChar w:fldCharType="separate"/>
            </w:r>
            <w:r>
              <w:rPr>
                <w:noProof/>
                <w:webHidden/>
              </w:rPr>
              <w:t>4</w:t>
            </w:r>
            <w:r>
              <w:rPr>
                <w:noProof/>
                <w:webHidden/>
              </w:rPr>
              <w:fldChar w:fldCharType="end"/>
            </w:r>
          </w:hyperlink>
        </w:p>
        <w:p w14:paraId="6AEC34C0" w14:textId="6978E8FC" w:rsidR="00B8515A" w:rsidRDefault="00B8515A">
          <w:pPr>
            <w:pStyle w:val="TM2"/>
            <w:tabs>
              <w:tab w:val="right" w:leader="dot" w:pos="9062"/>
            </w:tabs>
            <w:rPr>
              <w:noProof/>
              <w:sz w:val="22"/>
              <w:szCs w:val="22"/>
              <w:lang w:eastAsia="fr-CH"/>
            </w:rPr>
          </w:pPr>
          <w:hyperlink w:anchor="_Toc52809935" w:history="1">
            <w:r w:rsidRPr="006D36F9">
              <w:rPr>
                <w:rStyle w:val="Lienhypertexte"/>
                <w:noProof/>
                <w:lang w:val="en-US"/>
              </w:rPr>
              <w:t>NI-VISA LICENSE terms</w:t>
            </w:r>
            <w:r>
              <w:rPr>
                <w:noProof/>
                <w:webHidden/>
              </w:rPr>
              <w:tab/>
            </w:r>
            <w:r>
              <w:rPr>
                <w:noProof/>
                <w:webHidden/>
              </w:rPr>
              <w:fldChar w:fldCharType="begin"/>
            </w:r>
            <w:r>
              <w:rPr>
                <w:noProof/>
                <w:webHidden/>
              </w:rPr>
              <w:instrText xml:space="preserve"> PAGEREF _Toc52809935 \h </w:instrText>
            </w:r>
            <w:r>
              <w:rPr>
                <w:noProof/>
                <w:webHidden/>
              </w:rPr>
            </w:r>
            <w:r>
              <w:rPr>
                <w:noProof/>
                <w:webHidden/>
              </w:rPr>
              <w:fldChar w:fldCharType="separate"/>
            </w:r>
            <w:r>
              <w:rPr>
                <w:noProof/>
                <w:webHidden/>
              </w:rPr>
              <w:t>4</w:t>
            </w:r>
            <w:r>
              <w:rPr>
                <w:noProof/>
                <w:webHidden/>
              </w:rPr>
              <w:fldChar w:fldCharType="end"/>
            </w:r>
          </w:hyperlink>
        </w:p>
        <w:p w14:paraId="6A4931D2" w14:textId="02B09F3E" w:rsidR="00A86B8C" w:rsidRPr="00400D86" w:rsidRDefault="00C2035B">
          <w:pPr>
            <w:rPr>
              <w:b/>
              <w:bCs/>
              <w:lang w:val="en-US"/>
            </w:rPr>
          </w:pPr>
          <w:r w:rsidRPr="00400D86">
            <w:rPr>
              <w:b/>
              <w:bCs/>
              <w:lang w:val="en-US"/>
            </w:rPr>
            <w:fldChar w:fldCharType="end"/>
          </w:r>
        </w:p>
        <w:p w14:paraId="1A8EA011" w14:textId="77777777" w:rsidR="00A86B8C" w:rsidRPr="00400D86" w:rsidRDefault="00A86B8C">
          <w:pPr>
            <w:rPr>
              <w:b/>
              <w:bCs/>
              <w:lang w:val="en-US"/>
            </w:rPr>
          </w:pPr>
        </w:p>
        <w:p w14:paraId="3C139996" w14:textId="77777777" w:rsidR="00A86B8C" w:rsidRPr="00400D86" w:rsidRDefault="00A86B8C">
          <w:pPr>
            <w:rPr>
              <w:b/>
              <w:bCs/>
              <w:lang w:val="en-US"/>
            </w:rPr>
          </w:pPr>
        </w:p>
        <w:p w14:paraId="7F7A36A7" w14:textId="77777777" w:rsidR="00A86B8C" w:rsidRPr="00400D86" w:rsidRDefault="00A86B8C">
          <w:pPr>
            <w:rPr>
              <w:b/>
              <w:bCs/>
              <w:lang w:val="en-US"/>
            </w:rPr>
          </w:pPr>
        </w:p>
        <w:p w14:paraId="3536AD78" w14:textId="77777777" w:rsidR="00A86B8C" w:rsidRPr="00400D86" w:rsidRDefault="00A86B8C">
          <w:pPr>
            <w:rPr>
              <w:b/>
              <w:bCs/>
              <w:lang w:val="en-US"/>
            </w:rPr>
          </w:pPr>
        </w:p>
        <w:p w14:paraId="7DA87625" w14:textId="0E8F943D" w:rsidR="00C2035B" w:rsidRPr="00400D86" w:rsidRDefault="00461C5B">
          <w:pPr>
            <w:rPr>
              <w:b/>
              <w:bCs/>
              <w:lang w:val="en-US"/>
            </w:rPr>
          </w:pPr>
        </w:p>
      </w:sdtContent>
    </w:sdt>
    <w:p w14:paraId="42C952DE" w14:textId="77777777" w:rsidR="00E41939" w:rsidRPr="00400D86" w:rsidRDefault="00E41939" w:rsidP="00E41939">
      <w:pPr>
        <w:pStyle w:val="En-ttedetabledesmatires"/>
        <w:rPr>
          <w:lang w:val="en-US"/>
        </w:rPr>
      </w:pPr>
      <w:r w:rsidRPr="00400D86">
        <w:rPr>
          <w:lang w:val="en-US"/>
        </w:rPr>
        <w:t>Document revision</w:t>
      </w:r>
    </w:p>
    <w:tbl>
      <w:tblPr>
        <w:tblStyle w:val="TableauListe3-Accentuation5"/>
        <w:tblpPr w:leftFromText="141" w:rightFromText="141" w:vertAnchor="text" w:horzAnchor="margin" w:tblpY="121"/>
        <w:tblW w:w="9062" w:type="dxa"/>
        <w:tblLook w:val="04A0" w:firstRow="1" w:lastRow="0" w:firstColumn="1" w:lastColumn="0" w:noHBand="0" w:noVBand="1"/>
      </w:tblPr>
      <w:tblGrid>
        <w:gridCol w:w="1483"/>
        <w:gridCol w:w="1197"/>
        <w:gridCol w:w="834"/>
        <w:gridCol w:w="5548"/>
      </w:tblGrid>
      <w:tr w:rsidR="00E41939" w:rsidRPr="00400D86" w14:paraId="5BBF5291" w14:textId="77777777" w:rsidTr="00E4193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91" w:type="dxa"/>
            <w:shd w:val="clear" w:color="auto" w:fill="4472C4" w:themeFill="accent1"/>
          </w:tcPr>
          <w:p w14:paraId="407CD801" w14:textId="77777777" w:rsidR="00E41939" w:rsidRPr="00400D86" w:rsidRDefault="00E41939" w:rsidP="00E41939">
            <w:pPr>
              <w:rPr>
                <w:caps/>
                <w:lang w:val="en-US"/>
              </w:rPr>
            </w:pPr>
            <w:r w:rsidRPr="00400D86">
              <w:rPr>
                <w:lang w:val="en-US"/>
              </w:rPr>
              <w:t>Author</w:t>
            </w:r>
          </w:p>
        </w:tc>
        <w:tc>
          <w:tcPr>
            <w:tcW w:w="1199" w:type="dxa"/>
            <w:shd w:val="clear" w:color="auto" w:fill="4472C4" w:themeFill="accent1"/>
          </w:tcPr>
          <w:p w14:paraId="10777189" w14:textId="77777777" w:rsidR="00E41939" w:rsidRPr="00400D86" w:rsidRDefault="00E41939" w:rsidP="00E41939">
            <w:pPr>
              <w:cnfStyle w:val="100000000000" w:firstRow="1" w:lastRow="0" w:firstColumn="0" w:lastColumn="0" w:oddVBand="0" w:evenVBand="0" w:oddHBand="0" w:evenHBand="0" w:firstRowFirstColumn="0" w:firstRowLastColumn="0" w:lastRowFirstColumn="0" w:lastRowLastColumn="0"/>
              <w:rPr>
                <w:caps/>
                <w:lang w:val="en-US"/>
              </w:rPr>
            </w:pPr>
            <w:r w:rsidRPr="00400D86">
              <w:rPr>
                <w:lang w:val="en-US"/>
              </w:rPr>
              <w:t>Date</w:t>
            </w:r>
          </w:p>
        </w:tc>
        <w:tc>
          <w:tcPr>
            <w:tcW w:w="707" w:type="dxa"/>
            <w:shd w:val="clear" w:color="auto" w:fill="4472C4" w:themeFill="accent1"/>
          </w:tcPr>
          <w:p w14:paraId="514B6012" w14:textId="77777777" w:rsidR="00E41939" w:rsidRPr="00400D86" w:rsidRDefault="00E41939" w:rsidP="00E41939">
            <w:pPr>
              <w:cnfStyle w:val="100000000000" w:firstRow="1" w:lastRow="0" w:firstColumn="0" w:lastColumn="0" w:oddVBand="0" w:evenVBand="0" w:oddHBand="0" w:evenHBand="0" w:firstRowFirstColumn="0" w:firstRowLastColumn="0" w:lastRowFirstColumn="0" w:lastRowLastColumn="0"/>
              <w:rPr>
                <w:b w:val="0"/>
                <w:bCs w:val="0"/>
                <w:lang w:val="en-US"/>
              </w:rPr>
            </w:pPr>
            <w:r w:rsidRPr="00400D86">
              <w:rPr>
                <w:b w:val="0"/>
                <w:bCs w:val="0"/>
                <w:lang w:val="en-US"/>
              </w:rPr>
              <w:t>Version</w:t>
            </w:r>
          </w:p>
        </w:tc>
        <w:tc>
          <w:tcPr>
            <w:tcW w:w="5665" w:type="dxa"/>
            <w:shd w:val="clear" w:color="auto" w:fill="4472C4" w:themeFill="accent1"/>
          </w:tcPr>
          <w:p w14:paraId="53B1816F" w14:textId="77777777" w:rsidR="00E41939" w:rsidRPr="00400D86" w:rsidRDefault="00E41939" w:rsidP="00E41939">
            <w:pPr>
              <w:cnfStyle w:val="100000000000" w:firstRow="1" w:lastRow="0" w:firstColumn="0" w:lastColumn="0" w:oddVBand="0" w:evenVBand="0" w:oddHBand="0" w:evenHBand="0" w:firstRowFirstColumn="0" w:firstRowLastColumn="0" w:lastRowFirstColumn="0" w:lastRowLastColumn="0"/>
              <w:rPr>
                <w:caps/>
                <w:lang w:val="en-US"/>
              </w:rPr>
            </w:pPr>
            <w:r w:rsidRPr="00400D86">
              <w:rPr>
                <w:lang w:val="en-US"/>
              </w:rPr>
              <w:t>Comments</w:t>
            </w:r>
          </w:p>
        </w:tc>
      </w:tr>
      <w:tr w:rsidR="00E41939" w:rsidRPr="00400D86" w14:paraId="34615932" w14:textId="77777777" w:rsidTr="00E419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1" w:type="dxa"/>
          </w:tcPr>
          <w:p w14:paraId="55CF7D4F" w14:textId="77777777" w:rsidR="00E41939" w:rsidRPr="00400D86" w:rsidRDefault="00E41939" w:rsidP="00E41939">
            <w:pPr>
              <w:rPr>
                <w:b w:val="0"/>
                <w:lang w:val="en-US"/>
              </w:rPr>
            </w:pPr>
            <w:proofErr w:type="spellStart"/>
            <w:proofErr w:type="gramStart"/>
            <w:r w:rsidRPr="00400D86">
              <w:rPr>
                <w:b w:val="0"/>
                <w:lang w:val="en-US"/>
              </w:rPr>
              <w:t>J.Tinembart</w:t>
            </w:r>
            <w:proofErr w:type="spellEnd"/>
            <w:proofErr w:type="gramEnd"/>
          </w:p>
        </w:tc>
        <w:tc>
          <w:tcPr>
            <w:tcW w:w="1199" w:type="dxa"/>
          </w:tcPr>
          <w:p w14:paraId="14072A7A" w14:textId="3DB16C36" w:rsidR="00E41939" w:rsidRPr="00400D86" w:rsidRDefault="00E41939" w:rsidP="00E41939">
            <w:pPr>
              <w:cnfStyle w:val="000000100000" w:firstRow="0" w:lastRow="0" w:firstColumn="0" w:lastColumn="0" w:oddVBand="0" w:evenVBand="0" w:oddHBand="1" w:evenHBand="0" w:firstRowFirstColumn="0" w:firstRowLastColumn="0" w:lastRowFirstColumn="0" w:lastRowLastColumn="0"/>
              <w:rPr>
                <w:lang w:val="en-US"/>
              </w:rPr>
            </w:pPr>
            <w:r w:rsidRPr="00400D86">
              <w:rPr>
                <w:lang w:val="en-US"/>
              </w:rPr>
              <w:t>2019.1</w:t>
            </w:r>
            <w:r w:rsidR="003A5A1C" w:rsidRPr="00400D86">
              <w:rPr>
                <w:lang w:val="en-US"/>
              </w:rPr>
              <w:t>2</w:t>
            </w:r>
            <w:r w:rsidRPr="00400D86">
              <w:rPr>
                <w:lang w:val="en-US"/>
              </w:rPr>
              <w:t>.</w:t>
            </w:r>
            <w:r w:rsidR="003A5A1C" w:rsidRPr="00400D86">
              <w:rPr>
                <w:lang w:val="en-US"/>
              </w:rPr>
              <w:t>02</w:t>
            </w:r>
          </w:p>
        </w:tc>
        <w:tc>
          <w:tcPr>
            <w:tcW w:w="707" w:type="dxa"/>
          </w:tcPr>
          <w:p w14:paraId="71F53793" w14:textId="77777777" w:rsidR="00E41939" w:rsidRPr="00400D86" w:rsidRDefault="00E41939" w:rsidP="00E41939">
            <w:pPr>
              <w:cnfStyle w:val="000000100000" w:firstRow="0" w:lastRow="0" w:firstColumn="0" w:lastColumn="0" w:oddVBand="0" w:evenVBand="0" w:oddHBand="1" w:evenHBand="0" w:firstRowFirstColumn="0" w:firstRowLastColumn="0" w:lastRowFirstColumn="0" w:lastRowLastColumn="0"/>
              <w:rPr>
                <w:lang w:val="en-US"/>
              </w:rPr>
            </w:pPr>
            <w:r w:rsidRPr="00400D86">
              <w:rPr>
                <w:lang w:val="en-US"/>
              </w:rPr>
              <w:t>1.0</w:t>
            </w:r>
          </w:p>
        </w:tc>
        <w:tc>
          <w:tcPr>
            <w:tcW w:w="5665" w:type="dxa"/>
          </w:tcPr>
          <w:p w14:paraId="6761F783" w14:textId="77777777" w:rsidR="00E41939" w:rsidRPr="00400D86" w:rsidRDefault="00E41939" w:rsidP="00E41939">
            <w:pPr>
              <w:cnfStyle w:val="000000100000" w:firstRow="0" w:lastRow="0" w:firstColumn="0" w:lastColumn="0" w:oddVBand="0" w:evenVBand="0" w:oddHBand="1" w:evenHBand="0" w:firstRowFirstColumn="0" w:firstRowLastColumn="0" w:lastRowFirstColumn="0" w:lastRowLastColumn="0"/>
              <w:rPr>
                <w:lang w:val="en-US"/>
              </w:rPr>
            </w:pPr>
            <w:r w:rsidRPr="00400D86">
              <w:rPr>
                <w:lang w:val="en-US"/>
              </w:rPr>
              <w:t>Creation</w:t>
            </w:r>
          </w:p>
        </w:tc>
      </w:tr>
      <w:tr w:rsidR="00E41939" w:rsidRPr="00F44EBB" w14:paraId="6571656D" w14:textId="77777777" w:rsidTr="00E41939">
        <w:tc>
          <w:tcPr>
            <w:cnfStyle w:val="001000000000" w:firstRow="0" w:lastRow="0" w:firstColumn="1" w:lastColumn="0" w:oddVBand="0" w:evenVBand="0" w:oddHBand="0" w:evenHBand="0" w:firstRowFirstColumn="0" w:firstRowLastColumn="0" w:lastRowFirstColumn="0" w:lastRowLastColumn="0"/>
            <w:tcW w:w="1491" w:type="dxa"/>
          </w:tcPr>
          <w:p w14:paraId="15A7AFA1" w14:textId="41771709" w:rsidR="00E41939" w:rsidRPr="00F44EBB" w:rsidRDefault="00F44EBB" w:rsidP="00E41939">
            <w:pPr>
              <w:rPr>
                <w:b w:val="0"/>
                <w:bCs w:val="0"/>
                <w:lang w:val="en-US"/>
              </w:rPr>
            </w:pPr>
            <w:proofErr w:type="spellStart"/>
            <w:proofErr w:type="gramStart"/>
            <w:r w:rsidRPr="00F44EBB">
              <w:rPr>
                <w:b w:val="0"/>
                <w:bCs w:val="0"/>
                <w:lang w:val="en-US"/>
              </w:rPr>
              <w:t>S.Benz</w:t>
            </w:r>
            <w:proofErr w:type="spellEnd"/>
            <w:proofErr w:type="gramEnd"/>
          </w:p>
        </w:tc>
        <w:tc>
          <w:tcPr>
            <w:tcW w:w="1199" w:type="dxa"/>
          </w:tcPr>
          <w:p w14:paraId="5D096C82" w14:textId="2548D9BB" w:rsidR="00E41939" w:rsidRPr="00400D86" w:rsidRDefault="00F44EBB" w:rsidP="00E41939">
            <w:pPr>
              <w:cnfStyle w:val="000000000000" w:firstRow="0" w:lastRow="0" w:firstColumn="0" w:lastColumn="0" w:oddVBand="0" w:evenVBand="0" w:oddHBand="0" w:evenHBand="0" w:firstRowFirstColumn="0" w:firstRowLastColumn="0" w:lastRowFirstColumn="0" w:lastRowLastColumn="0"/>
              <w:rPr>
                <w:lang w:val="en-US"/>
              </w:rPr>
            </w:pPr>
            <w:r>
              <w:rPr>
                <w:lang w:val="en-US"/>
              </w:rPr>
              <w:t>2020.10.05</w:t>
            </w:r>
          </w:p>
        </w:tc>
        <w:tc>
          <w:tcPr>
            <w:tcW w:w="707" w:type="dxa"/>
          </w:tcPr>
          <w:p w14:paraId="4D9499D5" w14:textId="0C7482CD" w:rsidR="00E41939" w:rsidRPr="00400D86" w:rsidRDefault="00F44EBB" w:rsidP="00E41939">
            <w:pPr>
              <w:cnfStyle w:val="000000000000" w:firstRow="0" w:lastRow="0" w:firstColumn="0" w:lastColumn="0" w:oddVBand="0" w:evenVBand="0" w:oddHBand="0" w:evenHBand="0" w:firstRowFirstColumn="0" w:firstRowLastColumn="0" w:lastRowFirstColumn="0" w:lastRowLastColumn="0"/>
              <w:rPr>
                <w:lang w:val="en-US"/>
              </w:rPr>
            </w:pPr>
            <w:r>
              <w:rPr>
                <w:lang w:val="en-US"/>
              </w:rPr>
              <w:t>1.1</w:t>
            </w:r>
          </w:p>
        </w:tc>
        <w:tc>
          <w:tcPr>
            <w:tcW w:w="5665" w:type="dxa"/>
          </w:tcPr>
          <w:p w14:paraId="58DE5BB7" w14:textId="50850DEB" w:rsidR="00E41939" w:rsidRPr="00400D86" w:rsidRDefault="00F44EBB" w:rsidP="00E41939">
            <w:pPr>
              <w:cnfStyle w:val="000000000000" w:firstRow="0" w:lastRow="0" w:firstColumn="0" w:lastColumn="0" w:oddVBand="0" w:evenVBand="0" w:oddHBand="0" w:evenHBand="0" w:firstRowFirstColumn="0" w:firstRowLastColumn="0" w:lastRowFirstColumn="0" w:lastRowLastColumn="0"/>
              <w:rPr>
                <w:lang w:val="en-US"/>
              </w:rPr>
            </w:pPr>
            <w:r>
              <w:rPr>
                <w:lang w:val="en-US"/>
              </w:rPr>
              <w:t>Update MTL Instrument Catalog and Driver</w:t>
            </w:r>
          </w:p>
        </w:tc>
      </w:tr>
    </w:tbl>
    <w:p w14:paraId="4A4D00A8" w14:textId="77777777" w:rsidR="00E41939" w:rsidRPr="00400D86" w:rsidRDefault="00A3726D">
      <w:pPr>
        <w:rPr>
          <w:caps/>
          <w:color w:val="FFFFFF" w:themeColor="background1"/>
          <w:spacing w:val="15"/>
          <w:sz w:val="22"/>
          <w:szCs w:val="22"/>
          <w:lang w:val="en-US"/>
        </w:rPr>
      </w:pPr>
      <w:r w:rsidRPr="00400D86">
        <w:rPr>
          <w:lang w:val="en-US"/>
        </w:rPr>
        <w:br w:type="page"/>
      </w:r>
    </w:p>
    <w:p w14:paraId="4BB951CC" w14:textId="77777777" w:rsidR="00A17D9B" w:rsidRPr="00400D86" w:rsidRDefault="00A17D9B" w:rsidP="00E41939">
      <w:pPr>
        <w:pStyle w:val="Titre1"/>
        <w:pBdr>
          <w:left w:val="single" w:sz="24" w:space="2" w:color="4472C4" w:themeColor="accent1"/>
        </w:pBdr>
        <w:rPr>
          <w:lang w:val="en-US"/>
        </w:rPr>
      </w:pPr>
      <w:bookmarkStart w:id="1" w:name="_Toc52809928"/>
      <w:r w:rsidRPr="00400D86">
        <w:rPr>
          <w:lang w:val="en-US"/>
        </w:rPr>
        <w:lastRenderedPageBreak/>
        <w:t>Introduction</w:t>
      </w:r>
      <w:bookmarkEnd w:id="1"/>
    </w:p>
    <w:p w14:paraId="1F83D4FB" w14:textId="172C3EF0" w:rsidR="00A17D9B" w:rsidRPr="00400D86" w:rsidRDefault="00A17D9B" w:rsidP="00706645">
      <w:pPr>
        <w:jc w:val="both"/>
        <w:rPr>
          <w:lang w:val="en-US"/>
        </w:rPr>
      </w:pPr>
      <w:r w:rsidRPr="00400D86">
        <w:rPr>
          <w:lang w:val="en-US"/>
        </w:rPr>
        <w:t xml:space="preserve">This </w:t>
      </w:r>
      <w:r w:rsidR="006E457D" w:rsidRPr="00400D86">
        <w:rPr>
          <w:lang w:val="en-US"/>
        </w:rPr>
        <w:t>distribution</w:t>
      </w:r>
      <w:r w:rsidRPr="00400D86">
        <w:rPr>
          <w:lang w:val="en-US"/>
        </w:rPr>
        <w:t xml:space="preserve"> uses software package</w:t>
      </w:r>
      <w:r w:rsidR="00706645" w:rsidRPr="00400D86">
        <w:rPr>
          <w:lang w:val="en-US"/>
        </w:rPr>
        <w:t>s</w:t>
      </w:r>
      <w:r w:rsidRPr="00400D86">
        <w:rPr>
          <w:lang w:val="en-US"/>
        </w:rPr>
        <w:t xml:space="preserve"> that are either open source or closed source. The section "</w:t>
      </w:r>
      <w:r w:rsidR="006E457D" w:rsidRPr="00400D86">
        <w:rPr>
          <w:lang w:val="en-US"/>
        </w:rPr>
        <w:fldChar w:fldCharType="begin"/>
      </w:r>
      <w:r w:rsidR="006E457D" w:rsidRPr="00400D86">
        <w:rPr>
          <w:lang w:val="en-US"/>
        </w:rPr>
        <w:instrText xml:space="preserve"> REF _Ref25931870 \h </w:instrText>
      </w:r>
      <w:r w:rsidR="006E457D" w:rsidRPr="00400D86">
        <w:rPr>
          <w:lang w:val="en-US"/>
        </w:rPr>
      </w:r>
      <w:r w:rsidR="006E457D" w:rsidRPr="00400D86">
        <w:rPr>
          <w:lang w:val="en-US"/>
        </w:rPr>
        <w:fldChar w:fldCharType="separate"/>
      </w:r>
      <w:r w:rsidR="00F52D88" w:rsidRPr="00400D86">
        <w:rPr>
          <w:lang w:val="en-US"/>
        </w:rPr>
        <w:t>Software packages</w:t>
      </w:r>
      <w:r w:rsidR="006E457D" w:rsidRPr="00400D86">
        <w:rPr>
          <w:lang w:val="en-US"/>
        </w:rPr>
        <w:fldChar w:fldCharType="end"/>
      </w:r>
      <w:r w:rsidRPr="00400D86">
        <w:rPr>
          <w:lang w:val="en-US"/>
        </w:rPr>
        <w:t>"</w:t>
      </w:r>
      <w:r w:rsidR="00706645" w:rsidRPr="00400D86">
        <w:rPr>
          <w:lang w:val="en-US"/>
        </w:rPr>
        <w:t xml:space="preserve"> lists all of them and their respective copyrights</w:t>
      </w:r>
      <w:r w:rsidRPr="00400D86">
        <w:rPr>
          <w:lang w:val="en-US"/>
        </w:rPr>
        <w:t>.</w:t>
      </w:r>
    </w:p>
    <w:p w14:paraId="1F8E5ACE" w14:textId="76915C23" w:rsidR="00A17D9B" w:rsidRPr="00400D86" w:rsidRDefault="005701D1" w:rsidP="00706645">
      <w:pPr>
        <w:jc w:val="both"/>
        <w:rPr>
          <w:lang w:val="en-US"/>
        </w:rPr>
      </w:pPr>
      <w:r w:rsidRPr="00400D86">
        <w:rPr>
          <w:lang w:val="en-US"/>
        </w:rPr>
        <w:t>All</w:t>
      </w:r>
      <w:r w:rsidR="00A17D9B" w:rsidRPr="00400D86">
        <w:rPr>
          <w:lang w:val="en-US"/>
        </w:rPr>
        <w:t xml:space="preserve"> open source software</w:t>
      </w:r>
      <w:r w:rsidR="00A3726D" w:rsidRPr="00400D86">
        <w:rPr>
          <w:lang w:val="en-US"/>
        </w:rPr>
        <w:t xml:space="preserve"> packages</w:t>
      </w:r>
      <w:r w:rsidR="00A17D9B" w:rsidRPr="00400D86">
        <w:rPr>
          <w:lang w:val="en-US"/>
        </w:rPr>
        <w:t xml:space="preserve"> </w:t>
      </w:r>
      <w:r w:rsidR="00A3726D" w:rsidRPr="00400D86">
        <w:rPr>
          <w:lang w:val="en-US"/>
        </w:rPr>
        <w:t>are</w:t>
      </w:r>
      <w:r w:rsidR="00A17D9B" w:rsidRPr="00400D86">
        <w:rPr>
          <w:lang w:val="en-US"/>
        </w:rPr>
        <w:t xml:space="preserve"> provided free of charge. You are entitled to use </w:t>
      </w:r>
      <w:r w:rsidR="00A3726D" w:rsidRPr="00400D86">
        <w:rPr>
          <w:lang w:val="en-US"/>
        </w:rPr>
        <w:t xml:space="preserve">all </w:t>
      </w:r>
      <w:r w:rsidR="00A17D9B" w:rsidRPr="00400D86">
        <w:rPr>
          <w:lang w:val="en-US"/>
        </w:rPr>
        <w:t>open</w:t>
      </w:r>
      <w:r w:rsidR="00706645" w:rsidRPr="00400D86">
        <w:rPr>
          <w:lang w:val="en-US"/>
        </w:rPr>
        <w:t xml:space="preserve"> </w:t>
      </w:r>
      <w:r w:rsidR="00A17D9B" w:rsidRPr="00400D86">
        <w:rPr>
          <w:lang w:val="en-US"/>
        </w:rPr>
        <w:t xml:space="preserve">source software </w:t>
      </w:r>
      <w:r w:rsidR="00A3726D" w:rsidRPr="00400D86">
        <w:rPr>
          <w:lang w:val="en-US"/>
        </w:rPr>
        <w:t xml:space="preserve">packages </w:t>
      </w:r>
      <w:r w:rsidR="00A17D9B" w:rsidRPr="00400D86">
        <w:rPr>
          <w:lang w:val="en-US"/>
        </w:rPr>
        <w:t>in accordance with the</w:t>
      </w:r>
      <w:r w:rsidR="00A3726D" w:rsidRPr="00400D86">
        <w:rPr>
          <w:lang w:val="en-US"/>
        </w:rPr>
        <w:t>ir</w:t>
      </w:r>
      <w:r w:rsidR="00A17D9B" w:rsidRPr="00400D86">
        <w:rPr>
          <w:lang w:val="en-US"/>
        </w:rPr>
        <w:t xml:space="preserve"> respective licens</w:t>
      </w:r>
      <w:r w:rsidR="00BC2CA4">
        <w:rPr>
          <w:lang w:val="en-US"/>
        </w:rPr>
        <w:t>ing</w:t>
      </w:r>
      <w:r w:rsidR="00A17D9B" w:rsidRPr="00400D86">
        <w:rPr>
          <w:lang w:val="en-US"/>
        </w:rPr>
        <w:t xml:space="preserve"> conditions as </w:t>
      </w:r>
      <w:r w:rsidR="006E457D" w:rsidRPr="00400D86">
        <w:rPr>
          <w:lang w:val="en-US"/>
        </w:rPr>
        <w:t>listed</w:t>
      </w:r>
      <w:r w:rsidR="00A17D9B" w:rsidRPr="00400D86">
        <w:rPr>
          <w:lang w:val="en-US"/>
        </w:rPr>
        <w:t xml:space="preserve"> in the following chapters.</w:t>
      </w:r>
      <w:r w:rsidR="000E7C39" w:rsidRPr="00400D86">
        <w:rPr>
          <w:lang w:val="en-US"/>
        </w:rPr>
        <w:t xml:space="preserve">  </w:t>
      </w:r>
    </w:p>
    <w:p w14:paraId="333E5E76" w14:textId="4140C5E0" w:rsidR="000E7C39" w:rsidRPr="00400D86" w:rsidRDefault="000E7C39" w:rsidP="00706645">
      <w:pPr>
        <w:jc w:val="both"/>
        <w:rPr>
          <w:lang w:val="en-US"/>
        </w:rPr>
      </w:pPr>
      <w:r w:rsidRPr="00400D86">
        <w:rPr>
          <w:lang w:val="en-US"/>
        </w:rPr>
        <w:t>Metrolab Technology SA does</w:t>
      </w:r>
      <w:r w:rsidR="00BC2CA4">
        <w:rPr>
          <w:lang w:val="en-US"/>
        </w:rPr>
        <w:t xml:space="preserve"> </w:t>
      </w:r>
      <w:r w:rsidRPr="00400D86">
        <w:rPr>
          <w:lang w:val="en-US"/>
        </w:rPr>
        <w:t>n</w:t>
      </w:r>
      <w:r w:rsidR="00BC2CA4">
        <w:rPr>
          <w:lang w:val="en-US"/>
        </w:rPr>
        <w:t>o</w:t>
      </w:r>
      <w:r w:rsidRPr="00400D86">
        <w:rPr>
          <w:lang w:val="en-US"/>
        </w:rPr>
        <w:t>t grant any right of use for software packages that are closed source.</w:t>
      </w:r>
    </w:p>
    <w:p w14:paraId="7ABAB599" w14:textId="1C05CABE" w:rsidR="00A17D9B" w:rsidRPr="00400D86" w:rsidRDefault="006E457D" w:rsidP="00706645">
      <w:pPr>
        <w:jc w:val="both"/>
        <w:rPr>
          <w:lang w:val="en-US"/>
        </w:rPr>
      </w:pPr>
      <w:r w:rsidRPr="00400D86">
        <w:rPr>
          <w:lang w:val="en-US"/>
        </w:rPr>
        <w:t xml:space="preserve">The </w:t>
      </w:r>
      <w:r w:rsidR="00A17D9B" w:rsidRPr="00400D86">
        <w:rPr>
          <w:lang w:val="en-US"/>
        </w:rPr>
        <w:t>software</w:t>
      </w:r>
      <w:r w:rsidRPr="00400D86">
        <w:rPr>
          <w:lang w:val="en-US"/>
        </w:rPr>
        <w:t xml:space="preserve"> included in this distribution</w:t>
      </w:r>
      <w:r w:rsidR="00A17D9B" w:rsidRPr="00400D86">
        <w:rPr>
          <w:lang w:val="en-US"/>
        </w:rPr>
        <w:t xml:space="preserve"> was made possible thanks to the open source community</w:t>
      </w:r>
      <w:r w:rsidR="000E7C39" w:rsidRPr="00400D86">
        <w:rPr>
          <w:lang w:val="en-US"/>
        </w:rPr>
        <w:t>. We would like to thank everyone involved in these</w:t>
      </w:r>
      <w:r w:rsidR="00194D7A" w:rsidRPr="00400D86">
        <w:rPr>
          <w:lang w:val="en-US"/>
        </w:rPr>
        <w:t xml:space="preserve"> various</w:t>
      </w:r>
      <w:r w:rsidR="000E7C39" w:rsidRPr="00400D86">
        <w:rPr>
          <w:lang w:val="en-US"/>
        </w:rPr>
        <w:t xml:space="preserve"> projects for their commitment </w:t>
      </w:r>
      <w:proofErr w:type="gramStart"/>
      <w:r w:rsidR="00BC2CA4">
        <w:rPr>
          <w:lang w:val="en-US"/>
        </w:rPr>
        <w:t xml:space="preserve">to </w:t>
      </w:r>
      <w:r w:rsidR="000E7C39" w:rsidRPr="00400D86">
        <w:rPr>
          <w:lang w:val="en-US"/>
        </w:rPr>
        <w:t xml:space="preserve"> providing</w:t>
      </w:r>
      <w:proofErr w:type="gramEnd"/>
      <w:r w:rsidR="000E7C39" w:rsidRPr="00400D86">
        <w:rPr>
          <w:lang w:val="en-US"/>
        </w:rPr>
        <w:t xml:space="preserve"> high quality software</w:t>
      </w:r>
      <w:r w:rsidR="00A17D9B" w:rsidRPr="00400D86">
        <w:rPr>
          <w:lang w:val="en-US"/>
        </w:rPr>
        <w:t xml:space="preserve">. </w:t>
      </w:r>
    </w:p>
    <w:p w14:paraId="67D59B87" w14:textId="77777777" w:rsidR="00A17D9B" w:rsidRPr="00400D86" w:rsidRDefault="00BC72D3" w:rsidP="00BC72D3">
      <w:pPr>
        <w:pStyle w:val="Titre2"/>
        <w:rPr>
          <w:lang w:val="en-US"/>
        </w:rPr>
      </w:pPr>
      <w:bookmarkStart w:id="2" w:name="_Toc52809929"/>
      <w:r w:rsidRPr="00400D86">
        <w:rPr>
          <w:lang w:val="en-US"/>
        </w:rPr>
        <w:t>Software License</w:t>
      </w:r>
      <w:bookmarkEnd w:id="2"/>
    </w:p>
    <w:p w14:paraId="3EF19F88" w14:textId="661F7C1C" w:rsidR="005366D5" w:rsidRPr="00400D86" w:rsidRDefault="003A5A1C" w:rsidP="00A17D9B">
      <w:pPr>
        <w:rPr>
          <w:lang w:val="en-US"/>
        </w:rPr>
      </w:pPr>
      <w:r w:rsidRPr="00400D86">
        <w:rPr>
          <w:lang w:val="en-US"/>
        </w:rPr>
        <w:t>This software package</w:t>
      </w:r>
      <w:r w:rsidR="005366D5" w:rsidRPr="00400D86">
        <w:rPr>
          <w:lang w:val="en-US"/>
        </w:rPr>
        <w:t xml:space="preserve"> </w:t>
      </w:r>
      <w:r w:rsidRPr="00400D86">
        <w:rPr>
          <w:lang w:val="en-US"/>
        </w:rPr>
        <w:t xml:space="preserve">is </w:t>
      </w:r>
      <w:r w:rsidR="005366D5" w:rsidRPr="00400D86">
        <w:rPr>
          <w:lang w:val="en-US"/>
        </w:rPr>
        <w:t>licensed as follows:</w:t>
      </w:r>
    </w:p>
    <w:p w14:paraId="5681FD32" w14:textId="346A5DCD" w:rsidR="00727131" w:rsidRPr="00F44EBB" w:rsidRDefault="003A5A1C" w:rsidP="00727131">
      <w:pPr>
        <w:jc w:val="center"/>
        <w:rPr>
          <w:rFonts w:eastAsia="Times New Roman"/>
          <w:lang w:eastAsia="fr-CH"/>
        </w:rPr>
      </w:pPr>
      <w:r w:rsidRPr="00F44EBB">
        <w:rPr>
          <w:rFonts w:eastAsia="Times New Roman"/>
          <w:lang w:eastAsia="fr-CH"/>
        </w:rPr>
        <w:t xml:space="preserve">C++ Instrument </w:t>
      </w:r>
      <w:proofErr w:type="spellStart"/>
      <w:r w:rsidRPr="00F44EBB">
        <w:rPr>
          <w:rFonts w:eastAsia="Times New Roman"/>
          <w:lang w:eastAsia="fr-CH"/>
        </w:rPr>
        <w:t>Catalog</w:t>
      </w:r>
      <w:proofErr w:type="spellEnd"/>
      <w:r w:rsidR="00727131" w:rsidRPr="00F44EBB">
        <w:rPr>
          <w:rFonts w:eastAsia="Times New Roman"/>
          <w:lang w:eastAsia="fr-CH"/>
        </w:rPr>
        <w:br/>
        <w:t>© 20</w:t>
      </w:r>
      <w:r w:rsidR="00853053">
        <w:rPr>
          <w:rFonts w:eastAsia="Times New Roman"/>
          <w:lang w:eastAsia="fr-CH"/>
        </w:rPr>
        <w:t>20</w:t>
      </w:r>
      <w:r w:rsidR="00727131" w:rsidRPr="00F44EBB">
        <w:rPr>
          <w:rFonts w:eastAsia="Times New Roman"/>
          <w:lang w:eastAsia="fr-CH"/>
        </w:rPr>
        <w:t xml:space="preserve"> Metrolab </w:t>
      </w:r>
      <w:proofErr w:type="spellStart"/>
      <w:r w:rsidR="00727131" w:rsidRPr="00F44EBB">
        <w:rPr>
          <w:rFonts w:eastAsia="Times New Roman"/>
          <w:lang w:eastAsia="fr-CH"/>
        </w:rPr>
        <w:t>Technology</w:t>
      </w:r>
      <w:proofErr w:type="spellEnd"/>
      <w:r w:rsidR="00727131" w:rsidRPr="00F44EBB">
        <w:rPr>
          <w:rFonts w:eastAsia="Times New Roman"/>
          <w:lang w:eastAsia="fr-CH"/>
        </w:rPr>
        <w:t xml:space="preserve"> SA</w:t>
      </w:r>
    </w:p>
    <w:p w14:paraId="53DB4A5E" w14:textId="77777777" w:rsidR="00727131" w:rsidRPr="00400D86" w:rsidRDefault="00727131" w:rsidP="00727131">
      <w:pPr>
        <w:rPr>
          <w:rFonts w:eastAsia="Times New Roman"/>
          <w:lang w:val="en-US" w:eastAsia="fr-CH"/>
        </w:rPr>
      </w:pPr>
      <w:r w:rsidRPr="00400D86">
        <w:rPr>
          <w:rFonts w:eastAsia="Times New Roman"/>
          <w:lang w:val="en-US" w:eastAsia="fr-CH"/>
        </w:rPr>
        <w:t xml:space="preserve">This program is free software: you can redistribute it and/or modify it under the terms of the GNU General Public License as published by the </w:t>
      </w:r>
      <w:hyperlink w:anchor="_GPL_version_3.0" w:history="1">
        <w:r w:rsidRPr="00400D86">
          <w:rPr>
            <w:rStyle w:val="Lienhypertexte"/>
            <w:rFonts w:eastAsia="Times New Roman"/>
            <w:lang w:val="en-US" w:eastAsia="fr-CH"/>
          </w:rPr>
          <w:t>Free Software Foundation version 3 of the License</w:t>
        </w:r>
      </w:hyperlink>
      <w:r w:rsidRPr="00400D86">
        <w:rPr>
          <w:rFonts w:eastAsia="Times New Roman"/>
          <w:lang w:val="en-US" w:eastAsia="fr-CH"/>
        </w:rPr>
        <w:t>.</w:t>
      </w:r>
    </w:p>
    <w:p w14:paraId="1EC0E4DF" w14:textId="77777777" w:rsidR="00727131" w:rsidRPr="00400D86" w:rsidRDefault="00727131" w:rsidP="00727131">
      <w:pPr>
        <w:rPr>
          <w:rFonts w:eastAsia="Times New Roman"/>
          <w:lang w:val="en-US" w:eastAsia="fr-CH"/>
        </w:rPr>
      </w:pPr>
      <w:r w:rsidRPr="00400D86">
        <w:rPr>
          <w:rFonts w:eastAsia="Times New Roman"/>
          <w:lang w:val="en-US" w:eastAsia="fr-CH"/>
        </w:rPr>
        <w:t xml:space="preserve">This program is distributed in the hope that it will be useful but WITHOUT ANY WARRANTY; without even the implied warranty of   MERCHANTABILITY or FITNESS FOR A PARTICULAR PURPOSE.  </w:t>
      </w:r>
    </w:p>
    <w:p w14:paraId="691907FD" w14:textId="77777777" w:rsidR="00727131" w:rsidRPr="00400D86" w:rsidRDefault="00727131" w:rsidP="00727131">
      <w:pPr>
        <w:rPr>
          <w:rFonts w:eastAsia="Times New Roman"/>
          <w:lang w:val="en-US" w:eastAsia="fr-CH"/>
        </w:rPr>
      </w:pPr>
      <w:r w:rsidRPr="00400D86">
        <w:rPr>
          <w:rFonts w:eastAsia="Times New Roman"/>
          <w:lang w:val="en-US" w:eastAsia="fr-CH"/>
        </w:rPr>
        <w:t>See the GNU General Public License for more details.</w:t>
      </w:r>
    </w:p>
    <w:p w14:paraId="005471F8" w14:textId="77777777" w:rsidR="00A17D9B" w:rsidRPr="00400D86" w:rsidRDefault="00A17D9B" w:rsidP="00A17D9B">
      <w:pPr>
        <w:pStyle w:val="Titre2"/>
        <w:rPr>
          <w:lang w:val="en-US"/>
        </w:rPr>
      </w:pPr>
      <w:bookmarkStart w:id="3" w:name="_Toc52809930"/>
      <w:r w:rsidRPr="00400D86">
        <w:rPr>
          <w:lang w:val="en-US"/>
        </w:rPr>
        <w:t xml:space="preserve">How to obtain the </w:t>
      </w:r>
      <w:r w:rsidR="00194D7A" w:rsidRPr="00400D86">
        <w:rPr>
          <w:lang w:val="en-US"/>
        </w:rPr>
        <w:t xml:space="preserve">open </w:t>
      </w:r>
      <w:r w:rsidRPr="00400D86">
        <w:rPr>
          <w:lang w:val="en-US"/>
        </w:rPr>
        <w:t>source code</w:t>
      </w:r>
      <w:bookmarkEnd w:id="3"/>
    </w:p>
    <w:p w14:paraId="42A4F0A4" w14:textId="3B3BAD13" w:rsidR="006F1069" w:rsidRPr="00400D86" w:rsidRDefault="006F1069" w:rsidP="006F1069">
      <w:pPr>
        <w:jc w:val="both"/>
        <w:rPr>
          <w:lang w:val="en-US"/>
        </w:rPr>
      </w:pPr>
      <w:r w:rsidRPr="00400D86">
        <w:rPr>
          <w:lang w:val="en-US"/>
        </w:rPr>
        <w:t xml:space="preserve">The software included in this distribution contains copyrighted software packages </w:t>
      </w:r>
      <w:r w:rsidR="00BC2CA4">
        <w:rPr>
          <w:lang w:val="en-US"/>
        </w:rPr>
        <w:t>whose</w:t>
      </w:r>
      <w:r w:rsidRPr="00400D86">
        <w:rPr>
          <w:lang w:val="en-US"/>
        </w:rPr>
        <w:t xml:space="preserve"> license terms clearly states that we must provide a way to distribute their source code. As such, upon request, you may obtain them from us for an unlimited period and at no charge. </w:t>
      </w:r>
    </w:p>
    <w:p w14:paraId="4CB08A3D" w14:textId="77777777" w:rsidR="00A17D9B" w:rsidRPr="00F44EBB" w:rsidRDefault="006F1069" w:rsidP="006F1069">
      <w:pPr>
        <w:jc w:val="both"/>
      </w:pPr>
      <w:proofErr w:type="spellStart"/>
      <w:r w:rsidRPr="00F44EBB">
        <w:t>Please</w:t>
      </w:r>
      <w:proofErr w:type="spellEnd"/>
      <w:r w:rsidRPr="00F44EBB">
        <w:t xml:space="preserve"> </w:t>
      </w:r>
      <w:proofErr w:type="gramStart"/>
      <w:r w:rsidRPr="00F44EBB">
        <w:t>contact:</w:t>
      </w:r>
      <w:proofErr w:type="gramEnd"/>
    </w:p>
    <w:p w14:paraId="2BB4130A" w14:textId="77777777" w:rsidR="00A17D9B" w:rsidRPr="00F44EBB" w:rsidRDefault="00A17D9B" w:rsidP="00A3726D">
      <w:pPr>
        <w:ind w:left="708"/>
      </w:pPr>
      <w:r w:rsidRPr="00F44EBB">
        <w:t xml:space="preserve">Metrolab </w:t>
      </w:r>
      <w:proofErr w:type="spellStart"/>
      <w:r w:rsidRPr="00F44EBB">
        <w:t>Technology</w:t>
      </w:r>
      <w:proofErr w:type="spellEnd"/>
      <w:r w:rsidRPr="00F44EBB">
        <w:t xml:space="preserve"> SA</w:t>
      </w:r>
      <w:r w:rsidRPr="00F44EBB">
        <w:br/>
        <w:t>110, chemin du Pont-du-Centenaire</w:t>
      </w:r>
      <w:r w:rsidRPr="00F44EBB">
        <w:br/>
        <w:t>1228 Plan-les-Ouates / Geneva</w:t>
      </w:r>
      <w:r w:rsidRPr="00F44EBB">
        <w:br/>
      </w:r>
      <w:proofErr w:type="spellStart"/>
      <w:r w:rsidRPr="00F44EBB">
        <w:t>Switzerland</w:t>
      </w:r>
      <w:proofErr w:type="spellEnd"/>
    </w:p>
    <w:p w14:paraId="364B280C" w14:textId="77777777" w:rsidR="00A17D9B" w:rsidRPr="00400D86" w:rsidRDefault="00A17D9B" w:rsidP="00A3726D">
      <w:pPr>
        <w:ind w:left="708"/>
        <w:rPr>
          <w:lang w:val="en-US"/>
        </w:rPr>
      </w:pPr>
      <w:proofErr w:type="gramStart"/>
      <w:r w:rsidRPr="00400D86">
        <w:rPr>
          <w:lang w:val="en-US"/>
        </w:rPr>
        <w:t>Phone :</w:t>
      </w:r>
      <w:proofErr w:type="gramEnd"/>
      <w:r w:rsidRPr="00400D86">
        <w:rPr>
          <w:lang w:val="en-US"/>
        </w:rPr>
        <w:t xml:space="preserve"> +41 22 884 33 11</w:t>
      </w:r>
    </w:p>
    <w:p w14:paraId="7C4C1DC9" w14:textId="77777777" w:rsidR="00A17D9B" w:rsidRPr="00400D86" w:rsidRDefault="00A17D9B" w:rsidP="00A3726D">
      <w:pPr>
        <w:ind w:left="708"/>
        <w:rPr>
          <w:lang w:val="en-US"/>
        </w:rPr>
      </w:pPr>
      <w:proofErr w:type="gramStart"/>
      <w:r w:rsidRPr="00400D86">
        <w:rPr>
          <w:lang w:val="en-US"/>
        </w:rPr>
        <w:t>Email :</w:t>
      </w:r>
      <w:proofErr w:type="gramEnd"/>
      <w:r w:rsidRPr="00400D86">
        <w:rPr>
          <w:lang w:val="en-US"/>
        </w:rPr>
        <w:t xml:space="preserve"> </w:t>
      </w:r>
      <w:hyperlink r:id="rId9" w:history="1">
        <w:r w:rsidRPr="00400D86">
          <w:rPr>
            <w:lang w:val="en-US"/>
          </w:rPr>
          <w:t>contacts@metrolab.com</w:t>
        </w:r>
      </w:hyperlink>
    </w:p>
    <w:p w14:paraId="0F1FA886" w14:textId="77777777" w:rsidR="00A3726D" w:rsidRPr="00400D86" w:rsidRDefault="00A3726D">
      <w:pPr>
        <w:rPr>
          <w:caps/>
          <w:color w:val="FFFFFF" w:themeColor="background1"/>
          <w:spacing w:val="15"/>
          <w:sz w:val="22"/>
          <w:szCs w:val="22"/>
          <w:lang w:val="en-US"/>
        </w:rPr>
      </w:pPr>
      <w:r w:rsidRPr="00400D86">
        <w:rPr>
          <w:lang w:val="en-US"/>
        </w:rPr>
        <w:br w:type="page"/>
      </w:r>
    </w:p>
    <w:p w14:paraId="4C90E3F0" w14:textId="77777777" w:rsidR="00A17D9B" w:rsidRPr="00400D86" w:rsidRDefault="00A17D9B" w:rsidP="00706645">
      <w:pPr>
        <w:pStyle w:val="Titre1"/>
        <w:rPr>
          <w:lang w:val="en-US"/>
        </w:rPr>
      </w:pPr>
      <w:bookmarkStart w:id="4" w:name="_Ref25931870"/>
      <w:bookmarkStart w:id="5" w:name="_Toc52809931"/>
      <w:r w:rsidRPr="00400D86">
        <w:rPr>
          <w:lang w:val="en-US"/>
        </w:rPr>
        <w:lastRenderedPageBreak/>
        <w:t>Software packages</w:t>
      </w:r>
      <w:bookmarkEnd w:id="4"/>
      <w:bookmarkEnd w:id="5"/>
    </w:p>
    <w:p w14:paraId="6D853E0F" w14:textId="77777777" w:rsidR="00A17D9B" w:rsidRPr="00400D86" w:rsidRDefault="00A17D9B" w:rsidP="00706645">
      <w:pPr>
        <w:rPr>
          <w:lang w:val="en-US"/>
        </w:rPr>
      </w:pPr>
      <w:r w:rsidRPr="00400D86">
        <w:rPr>
          <w:lang w:val="en-US"/>
        </w:rPr>
        <w:t xml:space="preserve">The software contained in this </w:t>
      </w:r>
      <w:r w:rsidR="00BC72D3" w:rsidRPr="00400D86">
        <w:rPr>
          <w:lang w:val="en-US"/>
        </w:rPr>
        <w:t>distribution</w:t>
      </w:r>
      <w:r w:rsidRPr="00400D86">
        <w:rPr>
          <w:lang w:val="en-US"/>
        </w:rPr>
        <w:t xml:space="preserve"> makes use of the following software packages</w:t>
      </w:r>
      <w:r w:rsidR="00E06C14" w:rsidRPr="00400D86">
        <w:rPr>
          <w:lang w:val="en-US"/>
        </w:rPr>
        <w:t>:</w:t>
      </w:r>
    </w:p>
    <w:p w14:paraId="2BAAB76B" w14:textId="77777777" w:rsidR="00315E5F" w:rsidRPr="00400D86" w:rsidRDefault="00A83DDE" w:rsidP="00E06C14">
      <w:pPr>
        <w:pStyle w:val="Paragraphedeliste"/>
        <w:numPr>
          <w:ilvl w:val="0"/>
          <w:numId w:val="4"/>
        </w:numPr>
        <w:rPr>
          <w:b/>
          <w:lang w:val="en-US"/>
        </w:rPr>
      </w:pPr>
      <w:r w:rsidRPr="00400D86">
        <w:rPr>
          <w:b/>
          <w:lang w:val="en-US"/>
        </w:rPr>
        <w:t xml:space="preserve">MTL </w:t>
      </w:r>
      <w:r w:rsidR="00315E5F" w:rsidRPr="00400D86">
        <w:rPr>
          <w:b/>
          <w:lang w:val="en-US"/>
        </w:rPr>
        <w:t>Instrument Catalog</w:t>
      </w:r>
      <w:r w:rsidR="002E181B" w:rsidRPr="00400D86">
        <w:rPr>
          <w:b/>
          <w:lang w:val="en-US"/>
        </w:rPr>
        <w:t xml:space="preserve">, MTL Instrument Driver, </w:t>
      </w:r>
    </w:p>
    <w:p w14:paraId="40BFCD39" w14:textId="77777777" w:rsidR="007B3AF7" w:rsidRDefault="002E181B" w:rsidP="007B3AF7">
      <w:pPr>
        <w:pStyle w:val="Paragraphedeliste"/>
        <w:rPr>
          <w:lang w:val="en-US"/>
        </w:rPr>
      </w:pPr>
      <w:r w:rsidRPr="00400D86">
        <w:rPr>
          <w:lang w:val="en-US"/>
        </w:rPr>
        <w:t xml:space="preserve">Which consists </w:t>
      </w:r>
      <w:r w:rsidR="00BC2CA4">
        <w:rPr>
          <w:lang w:val="en-US"/>
        </w:rPr>
        <w:t xml:space="preserve">of </w:t>
      </w:r>
      <w:r w:rsidR="007B3AF7">
        <w:rPr>
          <w:lang w:val="en-US"/>
        </w:rPr>
        <w:t>all included files in the following source code folders:</w:t>
      </w:r>
    </w:p>
    <w:p w14:paraId="1930EC16" w14:textId="5740521D" w:rsidR="007B3AF7" w:rsidRDefault="007B3AF7" w:rsidP="007B3AF7">
      <w:pPr>
        <w:pStyle w:val="Paragraphedeliste"/>
        <w:rPr>
          <w:lang w:val="en-US"/>
        </w:rPr>
      </w:pPr>
      <w:r>
        <w:rPr>
          <w:lang w:val="en-US"/>
        </w:rPr>
        <w:tab/>
      </w:r>
      <w:proofErr w:type="spellStart"/>
      <w:r w:rsidRPr="007B3AF7">
        <w:rPr>
          <w:lang w:val="en-US"/>
        </w:rPr>
        <w:t>InstrumentCatalog</w:t>
      </w:r>
      <w:proofErr w:type="spellEnd"/>
      <w:r w:rsidRPr="007B3AF7">
        <w:rPr>
          <w:lang w:val="en-US"/>
        </w:rPr>
        <w:t>\MFC</w:t>
      </w:r>
    </w:p>
    <w:p w14:paraId="04DDBC72" w14:textId="37C3E22D" w:rsidR="007B3AF7" w:rsidRDefault="007B3AF7" w:rsidP="007B3AF7">
      <w:pPr>
        <w:pStyle w:val="Paragraphedeliste"/>
        <w:rPr>
          <w:lang w:val="en-US"/>
        </w:rPr>
      </w:pPr>
      <w:r>
        <w:rPr>
          <w:lang w:val="en-US"/>
        </w:rPr>
        <w:tab/>
      </w:r>
      <w:proofErr w:type="spellStart"/>
      <w:r w:rsidRPr="007B3AF7">
        <w:rPr>
          <w:lang w:val="en-US"/>
        </w:rPr>
        <w:t>InstrumentDriver</w:t>
      </w:r>
      <w:proofErr w:type="spellEnd"/>
      <w:r w:rsidRPr="007B3AF7">
        <w:rPr>
          <w:lang w:val="en-US"/>
        </w:rPr>
        <w:t>\MFC3045</w:t>
      </w:r>
    </w:p>
    <w:p w14:paraId="49931A96" w14:textId="60C151A0" w:rsidR="007B3AF7" w:rsidRDefault="007B3AF7" w:rsidP="007B3AF7">
      <w:pPr>
        <w:pStyle w:val="Paragraphedeliste"/>
        <w:rPr>
          <w:lang w:val="en-US"/>
        </w:rPr>
      </w:pPr>
      <w:r>
        <w:rPr>
          <w:lang w:val="en-US"/>
        </w:rPr>
        <w:tab/>
      </w:r>
      <w:proofErr w:type="spellStart"/>
      <w:r w:rsidRPr="007B3AF7">
        <w:rPr>
          <w:lang w:val="en-US"/>
        </w:rPr>
        <w:t>InstrumentDriver</w:t>
      </w:r>
      <w:proofErr w:type="spellEnd"/>
      <w:r w:rsidRPr="007B3AF7">
        <w:rPr>
          <w:lang w:val="en-US"/>
        </w:rPr>
        <w:t>\</w:t>
      </w:r>
      <w:r>
        <w:rPr>
          <w:lang w:val="en-US"/>
        </w:rPr>
        <w:t>PT2026</w:t>
      </w:r>
    </w:p>
    <w:p w14:paraId="73653F63" w14:textId="6FBF74F6" w:rsidR="007B3AF7" w:rsidRDefault="007B3AF7" w:rsidP="007B3AF7">
      <w:pPr>
        <w:pStyle w:val="Paragraphedeliste"/>
        <w:ind w:firstLine="696"/>
        <w:rPr>
          <w:lang w:val="en-US"/>
        </w:rPr>
      </w:pPr>
      <w:proofErr w:type="spellStart"/>
      <w:r w:rsidRPr="007B3AF7">
        <w:rPr>
          <w:lang w:val="en-US"/>
        </w:rPr>
        <w:t>InstrumentDriver</w:t>
      </w:r>
      <w:proofErr w:type="spellEnd"/>
      <w:r w:rsidRPr="007B3AF7">
        <w:rPr>
          <w:lang w:val="en-US"/>
        </w:rPr>
        <w:t>\</w:t>
      </w:r>
      <w:r>
        <w:rPr>
          <w:lang w:val="en-US"/>
        </w:rPr>
        <w:t>RB8045</w:t>
      </w:r>
    </w:p>
    <w:p w14:paraId="5B0384B9" w14:textId="10F29377" w:rsidR="002E181B" w:rsidRPr="00400D86" w:rsidRDefault="002E181B" w:rsidP="007B3AF7">
      <w:pPr>
        <w:pStyle w:val="Paragraphedeliste"/>
        <w:rPr>
          <w:lang w:val="en-US"/>
        </w:rPr>
      </w:pPr>
    </w:p>
    <w:p w14:paraId="310781F4" w14:textId="3F466108" w:rsidR="00315E5F" w:rsidRPr="00853053" w:rsidRDefault="00315E5F" w:rsidP="00315E5F">
      <w:pPr>
        <w:pStyle w:val="Paragraphedeliste"/>
      </w:pPr>
      <w:r w:rsidRPr="00853053">
        <w:t>© 20</w:t>
      </w:r>
      <w:r w:rsidR="00853053">
        <w:t>20</w:t>
      </w:r>
      <w:r w:rsidRPr="00853053">
        <w:t xml:space="preserve">, Metrolab </w:t>
      </w:r>
      <w:proofErr w:type="spellStart"/>
      <w:r w:rsidRPr="00853053">
        <w:t>Technology</w:t>
      </w:r>
      <w:proofErr w:type="spellEnd"/>
      <w:r w:rsidRPr="00853053">
        <w:t xml:space="preserve"> SA, </w:t>
      </w:r>
      <w:hyperlink r:id="rId10" w:history="1">
        <w:r w:rsidRPr="00853053">
          <w:rPr>
            <w:rStyle w:val="Lienhypertexte"/>
          </w:rPr>
          <w:t>www.metrolab.com</w:t>
        </w:r>
      </w:hyperlink>
    </w:p>
    <w:p w14:paraId="081131D4" w14:textId="77777777" w:rsidR="00315E5F" w:rsidRPr="00400D86" w:rsidRDefault="00315E5F" w:rsidP="00315E5F">
      <w:pPr>
        <w:pStyle w:val="Paragraphedeliste"/>
        <w:rPr>
          <w:lang w:val="en-US"/>
        </w:rPr>
      </w:pPr>
      <w:r w:rsidRPr="00400D86">
        <w:rPr>
          <w:lang w:val="en-US"/>
        </w:rPr>
        <w:t xml:space="preserve">Licensed under the </w:t>
      </w:r>
      <w:hyperlink w:anchor="_3-Clause_BSD_License" w:history="1">
        <w:r w:rsidRPr="00400D86">
          <w:rPr>
            <w:rStyle w:val="Lienhypertexte"/>
            <w:lang w:val="en-US"/>
          </w:rPr>
          <w:t>3-Clause BSD License</w:t>
        </w:r>
      </w:hyperlink>
      <w:r w:rsidRPr="00400D86">
        <w:rPr>
          <w:lang w:val="en-US"/>
        </w:rPr>
        <w:t xml:space="preserve"> terms.</w:t>
      </w:r>
    </w:p>
    <w:p w14:paraId="16B150BC" w14:textId="77777777" w:rsidR="002E181B" w:rsidRPr="00400D86" w:rsidRDefault="002E181B" w:rsidP="00315E5F">
      <w:pPr>
        <w:pStyle w:val="Paragraphedeliste"/>
        <w:rPr>
          <w:lang w:val="en-US"/>
        </w:rPr>
      </w:pPr>
    </w:p>
    <w:p w14:paraId="04A81D15" w14:textId="77777777" w:rsidR="00046238" w:rsidRPr="00400D86" w:rsidRDefault="00A82982" w:rsidP="00E06C14">
      <w:pPr>
        <w:pStyle w:val="Paragraphedeliste"/>
        <w:numPr>
          <w:ilvl w:val="0"/>
          <w:numId w:val="4"/>
        </w:numPr>
        <w:rPr>
          <w:b/>
          <w:i/>
          <w:lang w:val="en-US"/>
        </w:rPr>
      </w:pPr>
      <w:proofErr w:type="spellStart"/>
      <w:r w:rsidRPr="00400D86">
        <w:rPr>
          <w:b/>
          <w:i/>
          <w:lang w:val="en-US"/>
        </w:rPr>
        <w:t>date.h</w:t>
      </w:r>
      <w:proofErr w:type="spellEnd"/>
    </w:p>
    <w:p w14:paraId="40706853" w14:textId="77777777" w:rsidR="00A82982" w:rsidRPr="00400D86" w:rsidRDefault="00A82982" w:rsidP="00A82982">
      <w:pPr>
        <w:pStyle w:val="Paragraphedeliste"/>
        <w:rPr>
          <w:lang w:val="en-US"/>
        </w:rPr>
      </w:pPr>
      <w:r w:rsidRPr="00400D86">
        <w:rPr>
          <w:lang w:val="en-US"/>
        </w:rPr>
        <w:t xml:space="preserve">© 2015, 2016, 2017 Howard </w:t>
      </w:r>
      <w:proofErr w:type="spellStart"/>
      <w:r w:rsidRPr="00400D86">
        <w:rPr>
          <w:lang w:val="en-US"/>
        </w:rPr>
        <w:t>Hinnant</w:t>
      </w:r>
      <w:proofErr w:type="spellEnd"/>
    </w:p>
    <w:p w14:paraId="335F0CBF" w14:textId="77777777" w:rsidR="00A82982" w:rsidRPr="00400D86" w:rsidRDefault="000103D5" w:rsidP="00A82982">
      <w:pPr>
        <w:pStyle w:val="Paragraphedeliste"/>
        <w:rPr>
          <w:lang w:val="en-US"/>
        </w:rPr>
      </w:pPr>
      <w:r w:rsidRPr="00400D86">
        <w:rPr>
          <w:lang w:val="en-US"/>
        </w:rPr>
        <w:t xml:space="preserve">© </w:t>
      </w:r>
      <w:r w:rsidR="00A82982" w:rsidRPr="00400D86">
        <w:rPr>
          <w:lang w:val="en-US"/>
        </w:rPr>
        <w:t xml:space="preserve">2016 Adrian </w:t>
      </w:r>
      <w:proofErr w:type="spellStart"/>
      <w:r w:rsidR="00A82982" w:rsidRPr="00400D86">
        <w:rPr>
          <w:lang w:val="en-US"/>
        </w:rPr>
        <w:t>Colomitchi</w:t>
      </w:r>
      <w:proofErr w:type="spellEnd"/>
    </w:p>
    <w:p w14:paraId="6078D7FF" w14:textId="77777777" w:rsidR="00A82982" w:rsidRPr="00400D86" w:rsidRDefault="000103D5" w:rsidP="00A82982">
      <w:pPr>
        <w:pStyle w:val="Paragraphedeliste"/>
        <w:rPr>
          <w:lang w:val="en-US"/>
        </w:rPr>
      </w:pPr>
      <w:r w:rsidRPr="00400D86">
        <w:rPr>
          <w:lang w:val="en-US"/>
        </w:rPr>
        <w:t xml:space="preserve">© </w:t>
      </w:r>
      <w:r w:rsidR="00A82982" w:rsidRPr="00400D86">
        <w:rPr>
          <w:lang w:val="en-US"/>
        </w:rPr>
        <w:t>2017 Florian Dang</w:t>
      </w:r>
    </w:p>
    <w:p w14:paraId="17033EF6" w14:textId="77777777" w:rsidR="00A82982" w:rsidRPr="00400D86" w:rsidRDefault="000103D5" w:rsidP="00A82982">
      <w:pPr>
        <w:pStyle w:val="Paragraphedeliste"/>
        <w:rPr>
          <w:lang w:val="en-US"/>
        </w:rPr>
      </w:pPr>
      <w:r w:rsidRPr="00400D86">
        <w:rPr>
          <w:lang w:val="en-US"/>
        </w:rPr>
        <w:t xml:space="preserve">© </w:t>
      </w:r>
      <w:r w:rsidR="00A82982" w:rsidRPr="00400D86">
        <w:rPr>
          <w:lang w:val="en-US"/>
        </w:rPr>
        <w:t>2017 Paul Thompson</w:t>
      </w:r>
    </w:p>
    <w:p w14:paraId="7293175D" w14:textId="0265B260" w:rsidR="000103D5" w:rsidRDefault="000103D5" w:rsidP="00A82982">
      <w:pPr>
        <w:pStyle w:val="Paragraphedeliste"/>
        <w:rPr>
          <w:lang w:val="en-US"/>
        </w:rPr>
      </w:pPr>
      <w:r w:rsidRPr="00400D86">
        <w:rPr>
          <w:lang w:val="en-US"/>
        </w:rPr>
        <w:t xml:space="preserve">Licensed under the </w:t>
      </w:r>
      <w:hyperlink w:anchor="_The_MIT_License" w:history="1">
        <w:r w:rsidRPr="00400D86">
          <w:rPr>
            <w:rStyle w:val="Lienhypertexte"/>
            <w:lang w:val="en-US"/>
          </w:rPr>
          <w:t>MIT License</w:t>
        </w:r>
      </w:hyperlink>
      <w:r w:rsidRPr="00400D86">
        <w:rPr>
          <w:lang w:val="en-US"/>
        </w:rPr>
        <w:t xml:space="preserve"> terms.</w:t>
      </w:r>
    </w:p>
    <w:p w14:paraId="1278B437" w14:textId="77777777" w:rsidR="007838CE" w:rsidRPr="00400D86" w:rsidRDefault="007838CE" w:rsidP="00A82982">
      <w:pPr>
        <w:pStyle w:val="Paragraphedeliste"/>
        <w:rPr>
          <w:lang w:val="en-US"/>
        </w:rPr>
      </w:pPr>
    </w:p>
    <w:p w14:paraId="4129DBF1" w14:textId="77777777" w:rsidR="007078DF" w:rsidRPr="007838CE" w:rsidRDefault="007078DF" w:rsidP="007838CE">
      <w:pPr>
        <w:pStyle w:val="Paragraphedeliste"/>
        <w:numPr>
          <w:ilvl w:val="0"/>
          <w:numId w:val="4"/>
        </w:numPr>
        <w:rPr>
          <w:b/>
          <w:i/>
          <w:lang w:val="en-US"/>
        </w:rPr>
      </w:pPr>
      <w:r w:rsidRPr="007838CE">
        <w:rPr>
          <w:b/>
          <w:i/>
          <w:lang w:val="en-US"/>
        </w:rPr>
        <w:t>NI-VISA</w:t>
      </w:r>
    </w:p>
    <w:p w14:paraId="7DE7723B" w14:textId="77777777" w:rsidR="007078DF" w:rsidRPr="00400D86" w:rsidRDefault="007078DF" w:rsidP="007078DF">
      <w:pPr>
        <w:pStyle w:val="Paragraphedeliste"/>
        <w:rPr>
          <w:lang w:val="en-US"/>
        </w:rPr>
      </w:pPr>
      <w:r w:rsidRPr="00400D86">
        <w:rPr>
          <w:lang w:val="en-US"/>
        </w:rPr>
        <w:t xml:space="preserve">© 2019, </w:t>
      </w:r>
      <w:r w:rsidR="00F5059A" w:rsidRPr="00400D86">
        <w:rPr>
          <w:lang w:val="en-US"/>
        </w:rPr>
        <w:t>National Instruments</w:t>
      </w:r>
      <w:r w:rsidRPr="00400D86">
        <w:rPr>
          <w:lang w:val="en-US"/>
        </w:rPr>
        <w:t xml:space="preserve">, </w:t>
      </w:r>
      <w:hyperlink r:id="rId11" w:history="1">
        <w:r w:rsidR="00F5059A" w:rsidRPr="00400D86">
          <w:rPr>
            <w:rStyle w:val="Lienhypertexte"/>
            <w:lang w:val="en-US"/>
          </w:rPr>
          <w:t>www.ni.com</w:t>
        </w:r>
      </w:hyperlink>
    </w:p>
    <w:p w14:paraId="33163ECA" w14:textId="0450722B" w:rsidR="007078DF" w:rsidRPr="00400D86" w:rsidRDefault="00400D86" w:rsidP="000103D5">
      <w:pPr>
        <w:pStyle w:val="Paragraphedeliste"/>
        <w:rPr>
          <w:lang w:val="en-US"/>
        </w:rPr>
      </w:pPr>
      <w:r w:rsidRPr="00400D86">
        <w:rPr>
          <w:lang w:val="en-US"/>
        </w:rPr>
        <w:t xml:space="preserve">Licensed with grant of right as </w:t>
      </w:r>
      <w:hyperlink w:anchor="_NI-VISA_LICENSE_terms" w:history="1">
        <w:r w:rsidRPr="00ED0A30">
          <w:rPr>
            <w:rStyle w:val="Lienhypertexte"/>
            <w:lang w:val="en-US"/>
          </w:rPr>
          <w:t>per agreement NI-3294</w:t>
        </w:r>
      </w:hyperlink>
      <w:r w:rsidRPr="00400D86">
        <w:rPr>
          <w:lang w:val="en-US"/>
        </w:rPr>
        <w:t>, starting November 13, 2019</w:t>
      </w:r>
    </w:p>
    <w:p w14:paraId="7773A0DF" w14:textId="77777777" w:rsidR="00A3726D" w:rsidRPr="00400D86" w:rsidRDefault="00A3726D">
      <w:pPr>
        <w:rPr>
          <w:caps/>
          <w:color w:val="FFFFFF" w:themeColor="background1"/>
          <w:spacing w:val="15"/>
          <w:sz w:val="22"/>
          <w:szCs w:val="22"/>
          <w:lang w:val="en-US"/>
        </w:rPr>
      </w:pPr>
      <w:r w:rsidRPr="00400D86">
        <w:rPr>
          <w:lang w:val="en-US"/>
        </w:rPr>
        <w:br w:type="page"/>
      </w:r>
    </w:p>
    <w:p w14:paraId="29EF94E2" w14:textId="77777777" w:rsidR="00A17D9B" w:rsidRPr="00400D86" w:rsidRDefault="00E06C14" w:rsidP="00E06C14">
      <w:pPr>
        <w:pStyle w:val="Titre1"/>
        <w:rPr>
          <w:lang w:val="en-US"/>
        </w:rPr>
      </w:pPr>
      <w:bookmarkStart w:id="6" w:name="_Toc52809932"/>
      <w:r w:rsidRPr="00400D86">
        <w:rPr>
          <w:lang w:val="en-US"/>
        </w:rPr>
        <w:lastRenderedPageBreak/>
        <w:t>Verbatim license texts</w:t>
      </w:r>
      <w:bookmarkEnd w:id="6"/>
    </w:p>
    <w:p w14:paraId="672F5DF8" w14:textId="77777777" w:rsidR="00315E5F" w:rsidRPr="00400D86" w:rsidRDefault="00315E5F" w:rsidP="00315E5F">
      <w:pPr>
        <w:pStyle w:val="Titre2"/>
        <w:rPr>
          <w:rFonts w:eastAsia="Times New Roman"/>
          <w:lang w:val="en-US" w:eastAsia="fr-CH"/>
        </w:rPr>
      </w:pPr>
      <w:bookmarkStart w:id="7" w:name="_GPL-v3.0"/>
      <w:bookmarkStart w:id="8" w:name="_3-Clause_BSD_License"/>
      <w:bookmarkStart w:id="9" w:name="_Toc52809933"/>
      <w:bookmarkEnd w:id="7"/>
      <w:bookmarkEnd w:id="8"/>
      <w:r w:rsidRPr="00400D86">
        <w:rPr>
          <w:rFonts w:eastAsia="Times New Roman"/>
          <w:lang w:val="en-US" w:eastAsia="fr-CH"/>
        </w:rPr>
        <w:t>3-Clause BSD License</w:t>
      </w:r>
      <w:bookmarkEnd w:id="9"/>
    </w:p>
    <w:p w14:paraId="1F34D1F5" w14:textId="77777777" w:rsidR="00315E5F" w:rsidRPr="00400D86" w:rsidRDefault="00315E5F" w:rsidP="00315E5F">
      <w:pPr>
        <w:jc w:val="both"/>
        <w:rPr>
          <w:rFonts w:eastAsia="Times New Roman"/>
          <w:lang w:val="en-US" w:eastAsia="fr-CH"/>
        </w:rPr>
      </w:pPr>
      <w:r w:rsidRPr="00400D86">
        <w:rPr>
          <w:rFonts w:eastAsia="Times New Roman"/>
          <w:lang w:val="en-US" w:eastAsia="fr-CH"/>
        </w:rPr>
        <w:t>Redistribution and use in source and binary forms, with or without modification, are permitted provided that the following conditions are met:</w:t>
      </w:r>
    </w:p>
    <w:p w14:paraId="486755D5" w14:textId="77777777" w:rsidR="00315E5F" w:rsidRPr="00400D86" w:rsidRDefault="00315E5F" w:rsidP="00315E5F">
      <w:pPr>
        <w:jc w:val="both"/>
        <w:rPr>
          <w:rFonts w:eastAsia="Times New Roman"/>
          <w:lang w:val="en-US" w:eastAsia="fr-CH"/>
        </w:rPr>
      </w:pPr>
      <w:r w:rsidRPr="00400D86">
        <w:rPr>
          <w:rFonts w:eastAsia="Times New Roman"/>
          <w:lang w:val="en-US" w:eastAsia="fr-CH"/>
        </w:rPr>
        <w:t>1. Redistributions of source code must retain the above copyright notice, this list of conditions and the following disclaimer.</w:t>
      </w:r>
    </w:p>
    <w:p w14:paraId="3F549E33" w14:textId="77777777" w:rsidR="00315E5F" w:rsidRPr="00400D86" w:rsidRDefault="00315E5F" w:rsidP="00315E5F">
      <w:pPr>
        <w:jc w:val="both"/>
        <w:rPr>
          <w:rFonts w:eastAsia="Times New Roman"/>
          <w:lang w:val="en-US" w:eastAsia="fr-CH"/>
        </w:rPr>
      </w:pPr>
      <w:r w:rsidRPr="00400D86">
        <w:rPr>
          <w:rFonts w:eastAsia="Times New Roman"/>
          <w:lang w:val="en-US" w:eastAsia="fr-CH"/>
        </w:rPr>
        <w:t>2. Redistributions in binary form must reproduce the above copyright notice, this list of conditions and the following disclaimer in the documentation and/or other materials provided with the distribution.</w:t>
      </w:r>
    </w:p>
    <w:p w14:paraId="2C45F1DB" w14:textId="77777777" w:rsidR="00315E5F" w:rsidRPr="00400D86" w:rsidRDefault="00315E5F" w:rsidP="00315E5F">
      <w:pPr>
        <w:jc w:val="both"/>
        <w:rPr>
          <w:rFonts w:eastAsia="Times New Roman"/>
          <w:lang w:val="en-US" w:eastAsia="fr-CH"/>
        </w:rPr>
      </w:pPr>
      <w:r w:rsidRPr="00400D86">
        <w:rPr>
          <w:rFonts w:eastAsia="Times New Roman"/>
          <w:lang w:val="en-US" w:eastAsia="fr-CH"/>
        </w:rPr>
        <w:t>3. Neither the name of the copyright holder nor the names of its contributors may be used to endorse or promote products derived from this software without specific prior written permission.</w:t>
      </w:r>
    </w:p>
    <w:p w14:paraId="125C248B" w14:textId="77777777" w:rsidR="00315E5F" w:rsidRPr="00400D86" w:rsidRDefault="00315E5F" w:rsidP="00315E5F">
      <w:pPr>
        <w:jc w:val="both"/>
        <w:rPr>
          <w:rFonts w:eastAsia="Times New Roman"/>
          <w:lang w:val="en-US" w:eastAsia="fr-CH"/>
        </w:rPr>
      </w:pPr>
      <w:r w:rsidRPr="00400D86">
        <w:rPr>
          <w:rFonts w:eastAsia="Times New Roman"/>
          <w:lang w:val="en-US" w:eastAsia="fr-CH"/>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1A596D1" w14:textId="77777777" w:rsidR="000103D5" w:rsidRPr="00400D86" w:rsidRDefault="000103D5" w:rsidP="000103D5">
      <w:pPr>
        <w:pStyle w:val="Titre2"/>
        <w:rPr>
          <w:lang w:val="en-US"/>
        </w:rPr>
      </w:pPr>
      <w:bookmarkStart w:id="10" w:name="_GPL_version_3.0"/>
      <w:bookmarkStart w:id="11" w:name="_The_MIT_License"/>
      <w:bookmarkStart w:id="12" w:name="_Toc52809934"/>
      <w:bookmarkEnd w:id="10"/>
      <w:bookmarkEnd w:id="11"/>
      <w:r w:rsidRPr="00400D86">
        <w:rPr>
          <w:lang w:val="en-US"/>
        </w:rPr>
        <w:t>The MIT License</w:t>
      </w:r>
      <w:bookmarkEnd w:id="12"/>
    </w:p>
    <w:p w14:paraId="38978AF8" w14:textId="77777777" w:rsidR="000103D5" w:rsidRPr="00400D86" w:rsidRDefault="000103D5" w:rsidP="000103D5">
      <w:pPr>
        <w:jc w:val="both"/>
        <w:rPr>
          <w:lang w:val="en-US"/>
        </w:rPr>
      </w:pPr>
      <w:r w:rsidRPr="00400D86">
        <w:rPr>
          <w:lang w:val="en-U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8BB2B08" w14:textId="77777777" w:rsidR="000103D5" w:rsidRPr="00400D86" w:rsidRDefault="000103D5" w:rsidP="000103D5">
      <w:pPr>
        <w:jc w:val="both"/>
        <w:rPr>
          <w:lang w:val="en-US"/>
        </w:rPr>
      </w:pPr>
      <w:r w:rsidRPr="00400D86">
        <w:rPr>
          <w:lang w:val="en-US"/>
        </w:rPr>
        <w:t>The above copyright notice and this permission notice shall be included in all copies or substantial portions of the Software.</w:t>
      </w:r>
    </w:p>
    <w:p w14:paraId="2F6E8AB4" w14:textId="77777777" w:rsidR="000103D5" w:rsidRPr="00400D86" w:rsidRDefault="000103D5" w:rsidP="000103D5">
      <w:pPr>
        <w:jc w:val="both"/>
        <w:rPr>
          <w:lang w:val="en-US"/>
        </w:rPr>
      </w:pPr>
      <w:r w:rsidRPr="00400D86">
        <w:rPr>
          <w:lang w:val="en-U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D65AAB8" w14:textId="3F18047E" w:rsidR="00400D86" w:rsidRPr="00400D86" w:rsidRDefault="00400D86" w:rsidP="00400D86">
      <w:pPr>
        <w:pStyle w:val="Titre2"/>
        <w:rPr>
          <w:lang w:val="en-US"/>
        </w:rPr>
      </w:pPr>
      <w:bookmarkStart w:id="13" w:name="_TinyXML2_license_terms"/>
      <w:bookmarkStart w:id="14" w:name="_NI-VISA_LICENSE_terms"/>
      <w:bookmarkStart w:id="15" w:name="_Toc52809935"/>
      <w:bookmarkEnd w:id="13"/>
      <w:bookmarkEnd w:id="14"/>
      <w:r w:rsidRPr="00400D86">
        <w:rPr>
          <w:lang w:val="en-US"/>
        </w:rPr>
        <w:t>NI-VISA LICENSE terms</w:t>
      </w:r>
      <w:bookmarkEnd w:id="15"/>
    </w:p>
    <w:p w14:paraId="599F2328" w14:textId="5C68E2E3" w:rsidR="00ED0A30" w:rsidRDefault="00ED0A30" w:rsidP="00400D86">
      <w:pPr>
        <w:rPr>
          <w:lang w:val="en-US"/>
        </w:rPr>
      </w:pPr>
      <w:bookmarkStart w:id="16" w:name="_Hlk26262261"/>
      <w:r>
        <w:rPr>
          <w:lang w:val="en-US"/>
        </w:rPr>
        <w:t>Only paragraph</w:t>
      </w:r>
      <w:r w:rsidR="003839FE">
        <w:rPr>
          <w:lang w:val="en-US"/>
        </w:rPr>
        <w:t>s</w:t>
      </w:r>
      <w:r>
        <w:rPr>
          <w:lang w:val="en-US"/>
        </w:rPr>
        <w:t xml:space="preserve"> 2 and 4 of the agreement NI-3294 </w:t>
      </w:r>
      <w:r w:rsidR="003A5F89">
        <w:rPr>
          <w:lang w:val="en-US"/>
        </w:rPr>
        <w:t>are</w:t>
      </w:r>
      <w:r>
        <w:rPr>
          <w:lang w:val="en-US"/>
        </w:rPr>
        <w:t xml:space="preserve"> disclosed here.</w:t>
      </w:r>
    </w:p>
    <w:p w14:paraId="765AD09C" w14:textId="03BC5D6E" w:rsidR="00400D86" w:rsidRPr="00400D86" w:rsidRDefault="00ED0A30" w:rsidP="00400D86">
      <w:pPr>
        <w:rPr>
          <w:lang w:val="en-US"/>
        </w:rPr>
      </w:pPr>
      <w:r>
        <w:rPr>
          <w:lang w:val="en-US"/>
        </w:rPr>
        <w:t>2</w:t>
      </w:r>
      <w:r w:rsidR="003839FE">
        <w:rPr>
          <w:lang w:val="en-US"/>
        </w:rPr>
        <w:t xml:space="preserve">   </w:t>
      </w:r>
      <w:r w:rsidR="00400D86" w:rsidRPr="00400D86">
        <w:rPr>
          <w:lang w:val="en-US"/>
        </w:rPr>
        <w:t>GRANT OF RIGHTS</w:t>
      </w:r>
    </w:p>
    <w:p w14:paraId="03B9B333" w14:textId="7F0BCEEE" w:rsidR="00400D86" w:rsidRDefault="00400D86" w:rsidP="00400D86">
      <w:pPr>
        <w:jc w:val="both"/>
        <w:rPr>
          <w:lang w:val="en-US"/>
        </w:rPr>
      </w:pPr>
      <w:r w:rsidRPr="00400D86">
        <w:rPr>
          <w:lang w:val="en-US"/>
        </w:rPr>
        <w:t xml:space="preserve">NI grants OEM during the term of this Agreement the terminable, non-exclusive and non-transferable right to distribute National Instruments Products integrated or bundled with hardware and/or software and/or services not acquired for or developed by NI as private labeled finished goods (“Systems”), to End-Users and/or Third Party Resellers, with all labels, guides, manuals, documentation, warranties, disclaimers, notices of trademark, copyright and other proprietary rights, serial numbers and applicable NI software licenses intact, without modification, addition or deletion.  As used herein, “End-User” shall refer to customers of OEM to whom OEM </w:t>
      </w:r>
      <w:r w:rsidRPr="00400D86">
        <w:rPr>
          <w:lang w:val="en-US"/>
        </w:rPr>
        <w:lastRenderedPageBreak/>
        <w:t>offers Systems for internal use only (and not resale or distribution) and “Third Party Reseller” shall refer to customers of OEM to whom OEM offers Systems as an integrated sub-assembly to be incorporated as a component into an application to be marketed and sold to customers of Third Party Reseller for internal use only (and not resale or distribution).  All rights not expressly granted to OEM in this Agreement are reserved to NI.</w:t>
      </w:r>
    </w:p>
    <w:p w14:paraId="73C0F9C7" w14:textId="6C58E7E0" w:rsidR="00ED0A30" w:rsidRPr="00ED0A30" w:rsidRDefault="00ED0A30" w:rsidP="00ED0A30">
      <w:pPr>
        <w:rPr>
          <w:lang w:val="en-US"/>
        </w:rPr>
      </w:pPr>
      <w:r w:rsidRPr="00ED0A30">
        <w:rPr>
          <w:lang w:val="en-US"/>
        </w:rPr>
        <w:t>4</w:t>
      </w:r>
      <w:r w:rsidR="003839FE">
        <w:rPr>
          <w:lang w:val="en-US"/>
        </w:rPr>
        <w:t xml:space="preserve">   </w:t>
      </w:r>
      <w:r w:rsidRPr="00ED0A30">
        <w:rPr>
          <w:lang w:val="en-US"/>
        </w:rPr>
        <w:t>GENERAL TERMS AND CONDITIONS OF SALE</w:t>
      </w:r>
    </w:p>
    <w:p w14:paraId="749A773F" w14:textId="77777777" w:rsidR="00ED0A30" w:rsidRPr="00F44EBB" w:rsidRDefault="00ED0A30" w:rsidP="00ED0A30">
      <w:pPr>
        <w:jc w:val="both"/>
        <w:rPr>
          <w:rFonts w:ascii="Times New Roman" w:hAnsi="Times New Roman"/>
          <w:lang w:val="en-US"/>
        </w:rPr>
      </w:pPr>
      <w:r w:rsidRPr="00F44EBB">
        <w:rPr>
          <w:rFonts w:ascii="Times New Roman" w:hAnsi="Times New Roman"/>
          <w:lang w:val="en-US"/>
        </w:rPr>
        <w:t xml:space="preserve">IN ADDITION TO </w:t>
      </w:r>
      <w:r w:rsidRPr="00ED0A30">
        <w:rPr>
          <w:lang w:val="en-US"/>
        </w:rPr>
        <w:t>THE</w:t>
      </w:r>
      <w:r w:rsidRPr="00F44EBB">
        <w:rPr>
          <w:rFonts w:ascii="Times New Roman" w:hAnsi="Times New Roman"/>
          <w:lang w:val="en-US"/>
        </w:rPr>
        <w:t xml:space="preserve"> TERMS AND CONDITIONS SET FORTH HEREIN, ALL ACQUISITIONS BY OEM OF THE NATIONAL INSTRUMENTS PRODUCTS FROM NI WILL BE GOVERNED BY NI’S STANDARD TERMS AND CONDITIONS OF SALE THEN IN EFFECT (SEE </w:t>
      </w:r>
      <w:hyperlink r:id="rId12" w:history="1">
        <w:r w:rsidRPr="00F44EBB">
          <w:rPr>
            <w:rStyle w:val="Lienhypertexte"/>
            <w:rFonts w:ascii="Times New Roman" w:hAnsi="Times New Roman"/>
            <w:lang w:val="en-US"/>
          </w:rPr>
          <w:t>https://www.ni.com/pdf/legal/f/terms_and_conditions_Switzerland_French.pdf</w:t>
        </w:r>
      </w:hyperlink>
      <w:r w:rsidRPr="00F44EBB">
        <w:rPr>
          <w:rFonts w:ascii="Times New Roman" w:hAnsi="Times New Roman"/>
          <w:lang w:val="en-US"/>
        </w:rPr>
        <w:t>)AND (AS APPLICABLE) THE PROVISIONS OF ANY SOFTWARE LICENSE THAT ACCOMPANIES THE NATIONAL INSTRUMENTS PRODUCTS.  ALL OF THE PROVISIONS OF OEM’S PURCHASE ORDER OR OTHER DOCUMENTATION THAT ARE IN CONFLICT WITH THIS AGREEMENT ARE HEREBY VOID AND SHALL NOT BE BINDING ON NI.</w:t>
      </w:r>
      <w:bookmarkEnd w:id="16"/>
    </w:p>
    <w:sectPr w:rsidR="00ED0A30" w:rsidRPr="00F44EBB" w:rsidSect="00C2035B">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813BB" w14:textId="77777777" w:rsidR="00461C5B" w:rsidRDefault="00461C5B" w:rsidP="00B46CE0">
      <w:pPr>
        <w:spacing w:before="0" w:after="0" w:line="240" w:lineRule="auto"/>
      </w:pPr>
      <w:r>
        <w:separator/>
      </w:r>
    </w:p>
  </w:endnote>
  <w:endnote w:type="continuationSeparator" w:id="0">
    <w:p w14:paraId="5ED9DB82" w14:textId="77777777" w:rsidR="00461C5B" w:rsidRDefault="00461C5B" w:rsidP="00B46CE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914FC" w14:textId="42A07E35" w:rsidR="00CF0EB4" w:rsidRDefault="00CF0EB4">
    <w:pPr>
      <w:pStyle w:val="Pieddepage"/>
    </w:pPr>
    <w:r>
      <w:fldChar w:fldCharType="begin"/>
    </w:r>
    <w:r>
      <w:instrText xml:space="preserve"> TITLE   \* MERGEFORMAT </w:instrText>
    </w:r>
    <w:r>
      <w:fldChar w:fldCharType="separate"/>
    </w:r>
    <w:r w:rsidR="00F52D88">
      <w:t xml:space="preserve">C++ INSTRUMENT CATALOG License </w:t>
    </w:r>
    <w:proofErr w:type="spellStart"/>
    <w:r w:rsidR="00F52D88">
      <w:t>Terms</w:t>
    </w:r>
    <w:proofErr w:type="spellEnd"/>
    <w:r>
      <w:fldChar w:fldCharType="end"/>
    </w:r>
    <w:r>
      <w:tab/>
    </w:r>
    <w:r>
      <w:fldChar w:fldCharType="begin"/>
    </w:r>
    <w:r>
      <w:instrText xml:space="preserve"> DOCPROPERTY  Company  \* MERGEFORMAT </w:instrText>
    </w:r>
    <w:r>
      <w:fldChar w:fldCharType="separate"/>
    </w:r>
    <w:r w:rsidR="00F52D88">
      <w:t xml:space="preserve">Metrolab </w:t>
    </w:r>
    <w:proofErr w:type="spellStart"/>
    <w:r w:rsidR="00F52D88">
      <w:t>Technology</w:t>
    </w:r>
    <w:proofErr w:type="spellEnd"/>
    <w:r w:rsidR="00F52D88">
      <w:t xml:space="preserve"> SA</w:t>
    </w:r>
    <w:r>
      <w:fldChar w:fldCharType="end"/>
    </w:r>
    <w:r>
      <w:ptab w:relativeTo="margin" w:alignment="right" w:leader="none"/>
    </w:r>
    <w:r>
      <w:fldChar w:fldCharType="begin"/>
    </w:r>
    <w:r>
      <w:instrText>PAGE   \* MERGEFORMAT</w:instrText>
    </w:r>
    <w:r>
      <w:fldChar w:fldCharType="separate"/>
    </w:r>
    <w:r>
      <w:rPr>
        <w:lang w:val="fr-FR"/>
      </w:rPr>
      <w:t>1</w:t>
    </w:r>
    <w:r>
      <w:fldChar w:fldCharType="end"/>
    </w:r>
    <w:r>
      <w:t>/</w:t>
    </w:r>
    <w:fldSimple w:instr=" NUMPAGES  \* Arabic  \* MERGEFORMAT ">
      <w:r>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7A55C" w14:textId="77777777" w:rsidR="00461C5B" w:rsidRDefault="00461C5B" w:rsidP="00B46CE0">
      <w:pPr>
        <w:spacing w:before="0" w:after="0" w:line="240" w:lineRule="auto"/>
      </w:pPr>
      <w:r>
        <w:separator/>
      </w:r>
    </w:p>
  </w:footnote>
  <w:footnote w:type="continuationSeparator" w:id="0">
    <w:p w14:paraId="3F1C504A" w14:textId="77777777" w:rsidR="00461C5B" w:rsidRDefault="00461C5B" w:rsidP="00B46CE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1517E"/>
    <w:multiLevelType w:val="hybridMultilevel"/>
    <w:tmpl w:val="E9224B5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8DB03D5"/>
    <w:multiLevelType w:val="multilevel"/>
    <w:tmpl w:val="6FC8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9D4108"/>
    <w:multiLevelType w:val="multilevel"/>
    <w:tmpl w:val="0C36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532C02"/>
    <w:multiLevelType w:val="multilevel"/>
    <w:tmpl w:val="F47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D9B"/>
    <w:rsid w:val="000103D5"/>
    <w:rsid w:val="000160EF"/>
    <w:rsid w:val="00046238"/>
    <w:rsid w:val="000E2AE0"/>
    <w:rsid w:val="000E7C39"/>
    <w:rsid w:val="00145332"/>
    <w:rsid w:val="00194D7A"/>
    <w:rsid w:val="001A73B3"/>
    <w:rsid w:val="002D4223"/>
    <w:rsid w:val="002E181B"/>
    <w:rsid w:val="002F7DB6"/>
    <w:rsid w:val="00315E5F"/>
    <w:rsid w:val="003839FE"/>
    <w:rsid w:val="003A5A1C"/>
    <w:rsid w:val="003A5F89"/>
    <w:rsid w:val="00400D86"/>
    <w:rsid w:val="00432ECF"/>
    <w:rsid w:val="00461C5B"/>
    <w:rsid w:val="00502244"/>
    <w:rsid w:val="00525B52"/>
    <w:rsid w:val="005366D5"/>
    <w:rsid w:val="00554E6B"/>
    <w:rsid w:val="005701D1"/>
    <w:rsid w:val="005C3615"/>
    <w:rsid w:val="005C4D5F"/>
    <w:rsid w:val="0066412C"/>
    <w:rsid w:val="0067794A"/>
    <w:rsid w:val="0068686C"/>
    <w:rsid w:val="006E457D"/>
    <w:rsid w:val="006F1069"/>
    <w:rsid w:val="00706645"/>
    <w:rsid w:val="007078DF"/>
    <w:rsid w:val="00727131"/>
    <w:rsid w:val="007838CE"/>
    <w:rsid w:val="007B3AF7"/>
    <w:rsid w:val="007D1FF7"/>
    <w:rsid w:val="008477BB"/>
    <w:rsid w:val="00853053"/>
    <w:rsid w:val="00866F33"/>
    <w:rsid w:val="00894B1E"/>
    <w:rsid w:val="008C1062"/>
    <w:rsid w:val="008F0565"/>
    <w:rsid w:val="00994137"/>
    <w:rsid w:val="009B67DB"/>
    <w:rsid w:val="00A17D9B"/>
    <w:rsid w:val="00A31CBB"/>
    <w:rsid w:val="00A3726D"/>
    <w:rsid w:val="00A82982"/>
    <w:rsid w:val="00A83DDE"/>
    <w:rsid w:val="00A86B8C"/>
    <w:rsid w:val="00B11FA5"/>
    <w:rsid w:val="00B46CE0"/>
    <w:rsid w:val="00B8515A"/>
    <w:rsid w:val="00B926AF"/>
    <w:rsid w:val="00BC2CA4"/>
    <w:rsid w:val="00BC72D3"/>
    <w:rsid w:val="00BF0078"/>
    <w:rsid w:val="00C2035B"/>
    <w:rsid w:val="00C4771B"/>
    <w:rsid w:val="00CC7153"/>
    <w:rsid w:val="00CE3705"/>
    <w:rsid w:val="00CF0EB4"/>
    <w:rsid w:val="00DA6FBA"/>
    <w:rsid w:val="00DF5622"/>
    <w:rsid w:val="00E06C14"/>
    <w:rsid w:val="00E41939"/>
    <w:rsid w:val="00E41BA5"/>
    <w:rsid w:val="00ED0A30"/>
    <w:rsid w:val="00F33EB2"/>
    <w:rsid w:val="00F44EBB"/>
    <w:rsid w:val="00F457BB"/>
    <w:rsid w:val="00F5059A"/>
    <w:rsid w:val="00F52D8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77C7C"/>
  <w15:chartTrackingRefBased/>
  <w15:docId w15:val="{9E6734EA-3530-47AA-8068-17BA85857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fr-CH"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26D"/>
  </w:style>
  <w:style w:type="paragraph" w:styleId="Titre1">
    <w:name w:val="heading 1"/>
    <w:basedOn w:val="Normal"/>
    <w:next w:val="Normal"/>
    <w:link w:val="Titre1Car"/>
    <w:uiPriority w:val="9"/>
    <w:qFormat/>
    <w:rsid w:val="00A3726D"/>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Titre2">
    <w:name w:val="heading 2"/>
    <w:basedOn w:val="Normal"/>
    <w:next w:val="Normal"/>
    <w:link w:val="Titre2Car"/>
    <w:uiPriority w:val="9"/>
    <w:unhideWhenUsed/>
    <w:qFormat/>
    <w:rsid w:val="00A3726D"/>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Titre3">
    <w:name w:val="heading 3"/>
    <w:basedOn w:val="Normal"/>
    <w:next w:val="Normal"/>
    <w:link w:val="Titre3Car"/>
    <w:uiPriority w:val="9"/>
    <w:unhideWhenUsed/>
    <w:qFormat/>
    <w:rsid w:val="00A3726D"/>
    <w:pPr>
      <w:pBdr>
        <w:top w:val="single" w:sz="6" w:space="2" w:color="4472C4" w:themeColor="accent1"/>
      </w:pBdr>
      <w:spacing w:before="300" w:after="0"/>
      <w:outlineLvl w:val="2"/>
    </w:pPr>
    <w:rPr>
      <w:caps/>
      <w:color w:val="1F3763" w:themeColor="accent1" w:themeShade="7F"/>
      <w:spacing w:val="15"/>
    </w:rPr>
  </w:style>
  <w:style w:type="paragraph" w:styleId="Titre4">
    <w:name w:val="heading 4"/>
    <w:basedOn w:val="Normal"/>
    <w:next w:val="Normal"/>
    <w:link w:val="Titre4Car"/>
    <w:uiPriority w:val="9"/>
    <w:semiHidden/>
    <w:unhideWhenUsed/>
    <w:qFormat/>
    <w:rsid w:val="00A3726D"/>
    <w:pPr>
      <w:pBdr>
        <w:top w:val="dotted" w:sz="6" w:space="2" w:color="4472C4" w:themeColor="accent1"/>
      </w:pBdr>
      <w:spacing w:before="200" w:after="0"/>
      <w:outlineLvl w:val="3"/>
    </w:pPr>
    <w:rPr>
      <w:caps/>
      <w:color w:val="2F5496" w:themeColor="accent1" w:themeShade="BF"/>
      <w:spacing w:val="10"/>
    </w:rPr>
  </w:style>
  <w:style w:type="paragraph" w:styleId="Titre5">
    <w:name w:val="heading 5"/>
    <w:basedOn w:val="Normal"/>
    <w:next w:val="Normal"/>
    <w:link w:val="Titre5Car"/>
    <w:uiPriority w:val="9"/>
    <w:semiHidden/>
    <w:unhideWhenUsed/>
    <w:qFormat/>
    <w:rsid w:val="00A3726D"/>
    <w:pPr>
      <w:pBdr>
        <w:bottom w:val="single" w:sz="6" w:space="1" w:color="4472C4" w:themeColor="accent1"/>
      </w:pBdr>
      <w:spacing w:before="200" w:after="0"/>
      <w:outlineLvl w:val="4"/>
    </w:pPr>
    <w:rPr>
      <w:caps/>
      <w:color w:val="2F5496" w:themeColor="accent1" w:themeShade="BF"/>
      <w:spacing w:val="10"/>
    </w:rPr>
  </w:style>
  <w:style w:type="paragraph" w:styleId="Titre6">
    <w:name w:val="heading 6"/>
    <w:basedOn w:val="Normal"/>
    <w:next w:val="Normal"/>
    <w:link w:val="Titre6Car"/>
    <w:uiPriority w:val="9"/>
    <w:semiHidden/>
    <w:unhideWhenUsed/>
    <w:qFormat/>
    <w:rsid w:val="00A3726D"/>
    <w:pPr>
      <w:pBdr>
        <w:bottom w:val="dotted" w:sz="6" w:space="1" w:color="4472C4" w:themeColor="accent1"/>
      </w:pBdr>
      <w:spacing w:before="200" w:after="0"/>
      <w:outlineLvl w:val="5"/>
    </w:pPr>
    <w:rPr>
      <w:caps/>
      <w:color w:val="2F5496" w:themeColor="accent1" w:themeShade="BF"/>
      <w:spacing w:val="10"/>
    </w:rPr>
  </w:style>
  <w:style w:type="paragraph" w:styleId="Titre7">
    <w:name w:val="heading 7"/>
    <w:basedOn w:val="Normal"/>
    <w:next w:val="Normal"/>
    <w:link w:val="Titre7Car"/>
    <w:uiPriority w:val="9"/>
    <w:semiHidden/>
    <w:unhideWhenUsed/>
    <w:qFormat/>
    <w:rsid w:val="00A3726D"/>
    <w:pPr>
      <w:spacing w:before="200" w:after="0"/>
      <w:outlineLvl w:val="6"/>
    </w:pPr>
    <w:rPr>
      <w:caps/>
      <w:color w:val="2F5496" w:themeColor="accent1" w:themeShade="BF"/>
      <w:spacing w:val="10"/>
    </w:rPr>
  </w:style>
  <w:style w:type="paragraph" w:styleId="Titre8">
    <w:name w:val="heading 8"/>
    <w:basedOn w:val="Normal"/>
    <w:next w:val="Normal"/>
    <w:link w:val="Titre8Car"/>
    <w:uiPriority w:val="9"/>
    <w:semiHidden/>
    <w:unhideWhenUsed/>
    <w:qFormat/>
    <w:rsid w:val="00A3726D"/>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A3726D"/>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17D9B"/>
    <w:rPr>
      <w:color w:val="0563C1" w:themeColor="hyperlink"/>
      <w:u w:val="single"/>
    </w:rPr>
  </w:style>
  <w:style w:type="character" w:styleId="Mentionnonrsolue">
    <w:name w:val="Unresolved Mention"/>
    <w:basedOn w:val="Policepardfaut"/>
    <w:uiPriority w:val="99"/>
    <w:semiHidden/>
    <w:unhideWhenUsed/>
    <w:rsid w:val="00A17D9B"/>
    <w:rPr>
      <w:color w:val="605E5C"/>
      <w:shd w:val="clear" w:color="auto" w:fill="E1DFDD"/>
    </w:rPr>
  </w:style>
  <w:style w:type="character" w:customStyle="1" w:styleId="Titre1Car">
    <w:name w:val="Titre 1 Car"/>
    <w:basedOn w:val="Policepardfaut"/>
    <w:link w:val="Titre1"/>
    <w:uiPriority w:val="9"/>
    <w:rsid w:val="00A3726D"/>
    <w:rPr>
      <w:caps/>
      <w:color w:val="FFFFFF" w:themeColor="background1"/>
      <w:spacing w:val="15"/>
      <w:sz w:val="22"/>
      <w:szCs w:val="22"/>
      <w:shd w:val="clear" w:color="auto" w:fill="4472C4" w:themeFill="accent1"/>
    </w:rPr>
  </w:style>
  <w:style w:type="character" w:customStyle="1" w:styleId="Titre2Car">
    <w:name w:val="Titre 2 Car"/>
    <w:basedOn w:val="Policepardfaut"/>
    <w:link w:val="Titre2"/>
    <w:uiPriority w:val="9"/>
    <w:rsid w:val="00A3726D"/>
    <w:rPr>
      <w:caps/>
      <w:spacing w:val="15"/>
      <w:shd w:val="clear" w:color="auto" w:fill="D9E2F3" w:themeFill="accent1" w:themeFillTint="33"/>
    </w:rPr>
  </w:style>
  <w:style w:type="table" w:styleId="Grilledutableau">
    <w:name w:val="Table Grid"/>
    <w:basedOn w:val="TableauNormal"/>
    <w:uiPriority w:val="39"/>
    <w:rsid w:val="00706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A3726D"/>
    <w:rPr>
      <w:caps/>
      <w:color w:val="1F3763" w:themeColor="accent1" w:themeShade="7F"/>
      <w:spacing w:val="15"/>
    </w:rPr>
  </w:style>
  <w:style w:type="character" w:customStyle="1" w:styleId="Titre4Car">
    <w:name w:val="Titre 4 Car"/>
    <w:basedOn w:val="Policepardfaut"/>
    <w:link w:val="Titre4"/>
    <w:uiPriority w:val="9"/>
    <w:semiHidden/>
    <w:rsid w:val="00A3726D"/>
    <w:rPr>
      <w:caps/>
      <w:color w:val="2F5496" w:themeColor="accent1" w:themeShade="BF"/>
      <w:spacing w:val="10"/>
    </w:rPr>
  </w:style>
  <w:style w:type="paragraph" w:styleId="NormalWeb">
    <w:name w:val="Normal (Web)"/>
    <w:basedOn w:val="Normal"/>
    <w:uiPriority w:val="99"/>
    <w:semiHidden/>
    <w:unhideWhenUsed/>
    <w:rsid w:val="00E06C14"/>
    <w:pPr>
      <w:spacing w:beforeAutospacing="1" w:after="100" w:afterAutospacing="1" w:line="240" w:lineRule="auto"/>
    </w:pPr>
    <w:rPr>
      <w:rFonts w:ascii="Times New Roman" w:eastAsia="Times New Roman" w:hAnsi="Times New Roman" w:cs="Times New Roman"/>
      <w:sz w:val="24"/>
      <w:szCs w:val="24"/>
      <w:lang w:eastAsia="fr-CH"/>
    </w:rPr>
  </w:style>
  <w:style w:type="paragraph" w:styleId="Paragraphedeliste">
    <w:name w:val="List Paragraph"/>
    <w:basedOn w:val="Normal"/>
    <w:uiPriority w:val="34"/>
    <w:qFormat/>
    <w:rsid w:val="00E06C14"/>
    <w:pPr>
      <w:ind w:left="720"/>
      <w:contextualSpacing/>
    </w:pPr>
  </w:style>
  <w:style w:type="paragraph" w:styleId="Textedebulles">
    <w:name w:val="Balloon Text"/>
    <w:basedOn w:val="Normal"/>
    <w:link w:val="TextedebullesCar"/>
    <w:uiPriority w:val="99"/>
    <w:semiHidden/>
    <w:unhideWhenUsed/>
    <w:rsid w:val="0004623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46238"/>
    <w:rPr>
      <w:rFonts w:ascii="Segoe UI" w:hAnsi="Segoe UI" w:cs="Segoe UI"/>
      <w:sz w:val="18"/>
      <w:szCs w:val="18"/>
      <w:lang w:val="en-US"/>
    </w:rPr>
  </w:style>
  <w:style w:type="character" w:styleId="Lienhypertextesuivivisit">
    <w:name w:val="FollowedHyperlink"/>
    <w:basedOn w:val="Policepardfaut"/>
    <w:uiPriority w:val="99"/>
    <w:semiHidden/>
    <w:unhideWhenUsed/>
    <w:rsid w:val="00A82982"/>
    <w:rPr>
      <w:color w:val="954F72" w:themeColor="followedHyperlink"/>
      <w:u w:val="single"/>
    </w:rPr>
  </w:style>
  <w:style w:type="character" w:customStyle="1" w:styleId="Titre5Car">
    <w:name w:val="Titre 5 Car"/>
    <w:basedOn w:val="Policepardfaut"/>
    <w:link w:val="Titre5"/>
    <w:uiPriority w:val="9"/>
    <w:semiHidden/>
    <w:rsid w:val="00A3726D"/>
    <w:rPr>
      <w:caps/>
      <w:color w:val="2F5496" w:themeColor="accent1" w:themeShade="BF"/>
      <w:spacing w:val="10"/>
    </w:rPr>
  </w:style>
  <w:style w:type="character" w:customStyle="1" w:styleId="Titre6Car">
    <w:name w:val="Titre 6 Car"/>
    <w:basedOn w:val="Policepardfaut"/>
    <w:link w:val="Titre6"/>
    <w:uiPriority w:val="9"/>
    <w:semiHidden/>
    <w:rsid w:val="00A3726D"/>
    <w:rPr>
      <w:caps/>
      <w:color w:val="2F5496" w:themeColor="accent1" w:themeShade="BF"/>
      <w:spacing w:val="10"/>
    </w:rPr>
  </w:style>
  <w:style w:type="character" w:customStyle="1" w:styleId="Titre7Car">
    <w:name w:val="Titre 7 Car"/>
    <w:basedOn w:val="Policepardfaut"/>
    <w:link w:val="Titre7"/>
    <w:uiPriority w:val="9"/>
    <w:semiHidden/>
    <w:rsid w:val="00A3726D"/>
    <w:rPr>
      <w:caps/>
      <w:color w:val="2F5496" w:themeColor="accent1" w:themeShade="BF"/>
      <w:spacing w:val="10"/>
    </w:rPr>
  </w:style>
  <w:style w:type="character" w:customStyle="1" w:styleId="Titre8Car">
    <w:name w:val="Titre 8 Car"/>
    <w:basedOn w:val="Policepardfaut"/>
    <w:link w:val="Titre8"/>
    <w:uiPriority w:val="9"/>
    <w:semiHidden/>
    <w:rsid w:val="00A3726D"/>
    <w:rPr>
      <w:caps/>
      <w:spacing w:val="10"/>
      <w:sz w:val="18"/>
      <w:szCs w:val="18"/>
    </w:rPr>
  </w:style>
  <w:style w:type="character" w:customStyle="1" w:styleId="Titre9Car">
    <w:name w:val="Titre 9 Car"/>
    <w:basedOn w:val="Policepardfaut"/>
    <w:link w:val="Titre9"/>
    <w:uiPriority w:val="9"/>
    <w:semiHidden/>
    <w:rsid w:val="00A3726D"/>
    <w:rPr>
      <w:i/>
      <w:iCs/>
      <w:caps/>
      <w:spacing w:val="10"/>
      <w:sz w:val="18"/>
      <w:szCs w:val="18"/>
    </w:rPr>
  </w:style>
  <w:style w:type="paragraph" w:styleId="Lgende">
    <w:name w:val="caption"/>
    <w:basedOn w:val="Normal"/>
    <w:next w:val="Normal"/>
    <w:uiPriority w:val="35"/>
    <w:semiHidden/>
    <w:unhideWhenUsed/>
    <w:qFormat/>
    <w:rsid w:val="00A3726D"/>
    <w:rPr>
      <w:b/>
      <w:bCs/>
      <w:color w:val="2F5496" w:themeColor="accent1" w:themeShade="BF"/>
      <w:sz w:val="16"/>
      <w:szCs w:val="16"/>
    </w:rPr>
  </w:style>
  <w:style w:type="paragraph" w:styleId="Titre">
    <w:name w:val="Title"/>
    <w:basedOn w:val="Normal"/>
    <w:next w:val="Normal"/>
    <w:link w:val="TitreCar"/>
    <w:uiPriority w:val="10"/>
    <w:qFormat/>
    <w:rsid w:val="00A3726D"/>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reCar">
    <w:name w:val="Titre Car"/>
    <w:basedOn w:val="Policepardfaut"/>
    <w:link w:val="Titre"/>
    <w:uiPriority w:val="10"/>
    <w:rsid w:val="00A3726D"/>
    <w:rPr>
      <w:rFonts w:asciiTheme="majorHAnsi" w:eastAsiaTheme="majorEastAsia" w:hAnsiTheme="majorHAnsi" w:cstheme="majorBidi"/>
      <w:caps/>
      <w:color w:val="4472C4" w:themeColor="accent1"/>
      <w:spacing w:val="10"/>
      <w:sz w:val="52"/>
      <w:szCs w:val="52"/>
    </w:rPr>
  </w:style>
  <w:style w:type="paragraph" w:styleId="Sous-titre">
    <w:name w:val="Subtitle"/>
    <w:basedOn w:val="Normal"/>
    <w:next w:val="Normal"/>
    <w:link w:val="Sous-titreCar"/>
    <w:uiPriority w:val="11"/>
    <w:qFormat/>
    <w:rsid w:val="00A3726D"/>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A3726D"/>
    <w:rPr>
      <w:caps/>
      <w:color w:val="595959" w:themeColor="text1" w:themeTint="A6"/>
      <w:spacing w:val="10"/>
      <w:sz w:val="21"/>
      <w:szCs w:val="21"/>
    </w:rPr>
  </w:style>
  <w:style w:type="character" w:styleId="lev">
    <w:name w:val="Strong"/>
    <w:uiPriority w:val="22"/>
    <w:qFormat/>
    <w:rsid w:val="00A3726D"/>
    <w:rPr>
      <w:b/>
      <w:bCs/>
    </w:rPr>
  </w:style>
  <w:style w:type="character" w:styleId="Accentuation">
    <w:name w:val="Emphasis"/>
    <w:uiPriority w:val="20"/>
    <w:qFormat/>
    <w:rsid w:val="00A3726D"/>
    <w:rPr>
      <w:caps/>
      <w:color w:val="1F3763" w:themeColor="accent1" w:themeShade="7F"/>
      <w:spacing w:val="5"/>
    </w:rPr>
  </w:style>
  <w:style w:type="paragraph" w:styleId="Sansinterligne">
    <w:name w:val="No Spacing"/>
    <w:link w:val="SansinterligneCar"/>
    <w:uiPriority w:val="1"/>
    <w:qFormat/>
    <w:rsid w:val="00A3726D"/>
    <w:pPr>
      <w:spacing w:after="0" w:line="240" w:lineRule="auto"/>
    </w:pPr>
  </w:style>
  <w:style w:type="paragraph" w:styleId="Citation">
    <w:name w:val="Quote"/>
    <w:basedOn w:val="Normal"/>
    <w:next w:val="Normal"/>
    <w:link w:val="CitationCar"/>
    <w:uiPriority w:val="29"/>
    <w:qFormat/>
    <w:rsid w:val="00A3726D"/>
    <w:rPr>
      <w:i/>
      <w:iCs/>
      <w:sz w:val="24"/>
      <w:szCs w:val="24"/>
    </w:rPr>
  </w:style>
  <w:style w:type="character" w:customStyle="1" w:styleId="CitationCar">
    <w:name w:val="Citation Car"/>
    <w:basedOn w:val="Policepardfaut"/>
    <w:link w:val="Citation"/>
    <w:uiPriority w:val="29"/>
    <w:rsid w:val="00A3726D"/>
    <w:rPr>
      <w:i/>
      <w:iCs/>
      <w:sz w:val="24"/>
      <w:szCs w:val="24"/>
    </w:rPr>
  </w:style>
  <w:style w:type="paragraph" w:styleId="Citationintense">
    <w:name w:val="Intense Quote"/>
    <w:basedOn w:val="Normal"/>
    <w:next w:val="Normal"/>
    <w:link w:val="CitationintenseCar"/>
    <w:uiPriority w:val="30"/>
    <w:qFormat/>
    <w:rsid w:val="00A3726D"/>
    <w:pPr>
      <w:spacing w:before="240" w:after="240" w:line="240" w:lineRule="auto"/>
      <w:ind w:left="1080" w:right="1080"/>
      <w:jc w:val="center"/>
    </w:pPr>
    <w:rPr>
      <w:color w:val="4472C4" w:themeColor="accent1"/>
      <w:sz w:val="24"/>
      <w:szCs w:val="24"/>
    </w:rPr>
  </w:style>
  <w:style w:type="character" w:customStyle="1" w:styleId="CitationintenseCar">
    <w:name w:val="Citation intense Car"/>
    <w:basedOn w:val="Policepardfaut"/>
    <w:link w:val="Citationintense"/>
    <w:uiPriority w:val="30"/>
    <w:rsid w:val="00A3726D"/>
    <w:rPr>
      <w:color w:val="4472C4" w:themeColor="accent1"/>
      <w:sz w:val="24"/>
      <w:szCs w:val="24"/>
    </w:rPr>
  </w:style>
  <w:style w:type="character" w:styleId="Accentuationlgre">
    <w:name w:val="Subtle Emphasis"/>
    <w:uiPriority w:val="19"/>
    <w:qFormat/>
    <w:rsid w:val="00A3726D"/>
    <w:rPr>
      <w:i/>
      <w:iCs/>
      <w:color w:val="1F3763" w:themeColor="accent1" w:themeShade="7F"/>
    </w:rPr>
  </w:style>
  <w:style w:type="character" w:styleId="Accentuationintense">
    <w:name w:val="Intense Emphasis"/>
    <w:uiPriority w:val="21"/>
    <w:qFormat/>
    <w:rsid w:val="00A3726D"/>
    <w:rPr>
      <w:b/>
      <w:bCs/>
      <w:caps/>
      <w:color w:val="1F3763" w:themeColor="accent1" w:themeShade="7F"/>
      <w:spacing w:val="10"/>
    </w:rPr>
  </w:style>
  <w:style w:type="character" w:styleId="Rfrencelgre">
    <w:name w:val="Subtle Reference"/>
    <w:uiPriority w:val="31"/>
    <w:qFormat/>
    <w:rsid w:val="00A3726D"/>
    <w:rPr>
      <w:b/>
      <w:bCs/>
      <w:color w:val="4472C4" w:themeColor="accent1"/>
    </w:rPr>
  </w:style>
  <w:style w:type="character" w:styleId="Rfrenceintense">
    <w:name w:val="Intense Reference"/>
    <w:uiPriority w:val="32"/>
    <w:qFormat/>
    <w:rsid w:val="00A3726D"/>
    <w:rPr>
      <w:b/>
      <w:bCs/>
      <w:i/>
      <w:iCs/>
      <w:caps/>
      <w:color w:val="4472C4" w:themeColor="accent1"/>
    </w:rPr>
  </w:style>
  <w:style w:type="character" w:styleId="Titredulivre">
    <w:name w:val="Book Title"/>
    <w:uiPriority w:val="33"/>
    <w:qFormat/>
    <w:rsid w:val="00A3726D"/>
    <w:rPr>
      <w:b/>
      <w:bCs/>
      <w:i/>
      <w:iCs/>
      <w:spacing w:val="0"/>
    </w:rPr>
  </w:style>
  <w:style w:type="paragraph" w:styleId="En-ttedetabledesmatires">
    <w:name w:val="TOC Heading"/>
    <w:basedOn w:val="Titre1"/>
    <w:next w:val="Normal"/>
    <w:uiPriority w:val="39"/>
    <w:unhideWhenUsed/>
    <w:qFormat/>
    <w:rsid w:val="00A3726D"/>
    <w:pPr>
      <w:outlineLvl w:val="9"/>
    </w:pPr>
  </w:style>
  <w:style w:type="paragraph" w:styleId="TM1">
    <w:name w:val="toc 1"/>
    <w:basedOn w:val="Normal"/>
    <w:next w:val="Normal"/>
    <w:autoRedefine/>
    <w:uiPriority w:val="39"/>
    <w:unhideWhenUsed/>
    <w:rsid w:val="00BC72D3"/>
    <w:pPr>
      <w:spacing w:after="100"/>
    </w:pPr>
  </w:style>
  <w:style w:type="paragraph" w:styleId="TM2">
    <w:name w:val="toc 2"/>
    <w:basedOn w:val="Normal"/>
    <w:next w:val="Normal"/>
    <w:autoRedefine/>
    <w:uiPriority w:val="39"/>
    <w:unhideWhenUsed/>
    <w:rsid w:val="00BC72D3"/>
    <w:pPr>
      <w:spacing w:after="100"/>
      <w:ind w:left="200"/>
    </w:pPr>
  </w:style>
  <w:style w:type="character" w:customStyle="1" w:styleId="SansinterligneCar">
    <w:name w:val="Sans interligne Car"/>
    <w:basedOn w:val="Policepardfaut"/>
    <w:link w:val="Sansinterligne"/>
    <w:uiPriority w:val="1"/>
    <w:rsid w:val="00C2035B"/>
  </w:style>
  <w:style w:type="paragraph" w:styleId="En-tte">
    <w:name w:val="header"/>
    <w:basedOn w:val="Normal"/>
    <w:link w:val="En-tteCar"/>
    <w:uiPriority w:val="99"/>
    <w:unhideWhenUsed/>
    <w:rsid w:val="00B46CE0"/>
    <w:pPr>
      <w:tabs>
        <w:tab w:val="center" w:pos="4536"/>
        <w:tab w:val="right" w:pos="9072"/>
      </w:tabs>
      <w:spacing w:before="0" w:after="0" w:line="240" w:lineRule="auto"/>
    </w:pPr>
  </w:style>
  <w:style w:type="character" w:customStyle="1" w:styleId="En-tteCar">
    <w:name w:val="En-tête Car"/>
    <w:basedOn w:val="Policepardfaut"/>
    <w:link w:val="En-tte"/>
    <w:uiPriority w:val="99"/>
    <w:rsid w:val="00B46CE0"/>
  </w:style>
  <w:style w:type="paragraph" w:styleId="Pieddepage">
    <w:name w:val="footer"/>
    <w:basedOn w:val="Normal"/>
    <w:link w:val="PieddepageCar"/>
    <w:uiPriority w:val="99"/>
    <w:unhideWhenUsed/>
    <w:rsid w:val="00B46CE0"/>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46CE0"/>
  </w:style>
  <w:style w:type="paragraph" w:styleId="PrformatHTML">
    <w:name w:val="HTML Preformatted"/>
    <w:basedOn w:val="Normal"/>
    <w:link w:val="PrformatHTMLCar"/>
    <w:uiPriority w:val="99"/>
    <w:semiHidden/>
    <w:unhideWhenUsed/>
    <w:rsid w:val="00727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eastAsia="fr-CH"/>
    </w:rPr>
  </w:style>
  <w:style w:type="character" w:customStyle="1" w:styleId="PrformatHTMLCar">
    <w:name w:val="Préformaté HTML Car"/>
    <w:basedOn w:val="Policepardfaut"/>
    <w:link w:val="PrformatHTML"/>
    <w:uiPriority w:val="99"/>
    <w:semiHidden/>
    <w:rsid w:val="00727131"/>
    <w:rPr>
      <w:rFonts w:ascii="Courier New" w:eastAsia="Times New Roman" w:hAnsi="Courier New" w:cs="Courier New"/>
      <w:lang w:eastAsia="fr-CH"/>
    </w:rPr>
  </w:style>
  <w:style w:type="character" w:styleId="Textedelespacerserv">
    <w:name w:val="Placeholder Text"/>
    <w:basedOn w:val="Policepardfaut"/>
    <w:uiPriority w:val="99"/>
    <w:semiHidden/>
    <w:rsid w:val="00525B52"/>
    <w:rPr>
      <w:color w:val="808080"/>
    </w:rPr>
  </w:style>
  <w:style w:type="table" w:styleId="TableauListe3-Accentuation5">
    <w:name w:val="List Table 3 Accent 5"/>
    <w:basedOn w:val="TableauNormal"/>
    <w:uiPriority w:val="48"/>
    <w:rsid w:val="00E4193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69616">
      <w:bodyDiv w:val="1"/>
      <w:marLeft w:val="0"/>
      <w:marRight w:val="0"/>
      <w:marTop w:val="0"/>
      <w:marBottom w:val="0"/>
      <w:divBdr>
        <w:top w:val="none" w:sz="0" w:space="0" w:color="auto"/>
        <w:left w:val="none" w:sz="0" w:space="0" w:color="auto"/>
        <w:bottom w:val="none" w:sz="0" w:space="0" w:color="auto"/>
        <w:right w:val="none" w:sz="0" w:space="0" w:color="auto"/>
      </w:divBdr>
    </w:div>
    <w:div w:id="432821513">
      <w:bodyDiv w:val="1"/>
      <w:marLeft w:val="0"/>
      <w:marRight w:val="0"/>
      <w:marTop w:val="0"/>
      <w:marBottom w:val="0"/>
      <w:divBdr>
        <w:top w:val="none" w:sz="0" w:space="0" w:color="auto"/>
        <w:left w:val="none" w:sz="0" w:space="0" w:color="auto"/>
        <w:bottom w:val="none" w:sz="0" w:space="0" w:color="auto"/>
        <w:right w:val="none" w:sz="0" w:space="0" w:color="auto"/>
      </w:divBdr>
    </w:div>
    <w:div w:id="661128639">
      <w:bodyDiv w:val="1"/>
      <w:marLeft w:val="0"/>
      <w:marRight w:val="0"/>
      <w:marTop w:val="0"/>
      <w:marBottom w:val="0"/>
      <w:divBdr>
        <w:top w:val="none" w:sz="0" w:space="0" w:color="auto"/>
        <w:left w:val="none" w:sz="0" w:space="0" w:color="auto"/>
        <w:bottom w:val="none" w:sz="0" w:space="0" w:color="auto"/>
        <w:right w:val="none" w:sz="0" w:space="0" w:color="auto"/>
      </w:divBdr>
    </w:div>
    <w:div w:id="1103066862">
      <w:bodyDiv w:val="1"/>
      <w:marLeft w:val="0"/>
      <w:marRight w:val="0"/>
      <w:marTop w:val="0"/>
      <w:marBottom w:val="0"/>
      <w:divBdr>
        <w:top w:val="none" w:sz="0" w:space="0" w:color="auto"/>
        <w:left w:val="none" w:sz="0" w:space="0" w:color="auto"/>
        <w:bottom w:val="none" w:sz="0" w:space="0" w:color="auto"/>
        <w:right w:val="none" w:sz="0" w:space="0" w:color="auto"/>
      </w:divBdr>
    </w:div>
    <w:div w:id="1124932398">
      <w:bodyDiv w:val="1"/>
      <w:marLeft w:val="0"/>
      <w:marRight w:val="0"/>
      <w:marTop w:val="0"/>
      <w:marBottom w:val="0"/>
      <w:divBdr>
        <w:top w:val="none" w:sz="0" w:space="0" w:color="auto"/>
        <w:left w:val="none" w:sz="0" w:space="0" w:color="auto"/>
        <w:bottom w:val="none" w:sz="0" w:space="0" w:color="auto"/>
        <w:right w:val="none" w:sz="0" w:space="0" w:color="auto"/>
      </w:divBdr>
    </w:div>
    <w:div w:id="1287809714">
      <w:bodyDiv w:val="1"/>
      <w:marLeft w:val="0"/>
      <w:marRight w:val="0"/>
      <w:marTop w:val="0"/>
      <w:marBottom w:val="0"/>
      <w:divBdr>
        <w:top w:val="none" w:sz="0" w:space="0" w:color="auto"/>
        <w:left w:val="none" w:sz="0" w:space="0" w:color="auto"/>
        <w:bottom w:val="none" w:sz="0" w:space="0" w:color="auto"/>
        <w:right w:val="none" w:sz="0" w:space="0" w:color="auto"/>
      </w:divBdr>
    </w:div>
    <w:div w:id="1304656846">
      <w:bodyDiv w:val="1"/>
      <w:marLeft w:val="0"/>
      <w:marRight w:val="0"/>
      <w:marTop w:val="0"/>
      <w:marBottom w:val="0"/>
      <w:divBdr>
        <w:top w:val="none" w:sz="0" w:space="0" w:color="auto"/>
        <w:left w:val="none" w:sz="0" w:space="0" w:color="auto"/>
        <w:bottom w:val="none" w:sz="0" w:space="0" w:color="auto"/>
        <w:right w:val="none" w:sz="0" w:space="0" w:color="auto"/>
      </w:divBdr>
    </w:div>
    <w:div w:id="1993753604">
      <w:bodyDiv w:val="1"/>
      <w:marLeft w:val="0"/>
      <w:marRight w:val="0"/>
      <w:marTop w:val="0"/>
      <w:marBottom w:val="0"/>
      <w:divBdr>
        <w:top w:val="none" w:sz="0" w:space="0" w:color="auto"/>
        <w:left w:val="none" w:sz="0" w:space="0" w:color="auto"/>
        <w:bottom w:val="none" w:sz="0" w:space="0" w:color="auto"/>
        <w:right w:val="none" w:sz="0" w:space="0" w:color="auto"/>
      </w:divBdr>
    </w:div>
    <w:div w:id="2094234196">
      <w:bodyDiv w:val="1"/>
      <w:marLeft w:val="0"/>
      <w:marRight w:val="0"/>
      <w:marTop w:val="0"/>
      <w:marBottom w:val="0"/>
      <w:divBdr>
        <w:top w:val="none" w:sz="0" w:space="0" w:color="auto"/>
        <w:left w:val="none" w:sz="0" w:space="0" w:color="auto"/>
        <w:bottom w:val="none" w:sz="0" w:space="0" w:color="auto"/>
        <w:right w:val="none" w:sz="0" w:space="0" w:color="auto"/>
      </w:divBdr>
    </w:div>
    <w:div w:id="212187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ni.com/pdf/legal/f/terms_and_conditions_Switzerland_French.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i.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etrolab.com" TargetMode="External"/><Relationship Id="rId4" Type="http://schemas.openxmlformats.org/officeDocument/2006/relationships/styles" Target="styles.xml"/><Relationship Id="rId9" Type="http://schemas.openxmlformats.org/officeDocument/2006/relationships/hyperlink" Target="mailto:contacts@metrolab.com"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84F1F6-9A3B-4BB0-A852-3A18E5FAC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6</Pages>
  <Words>1235</Words>
  <Characters>6798</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C++ INSTRUMENT CATALOG License Terms</vt:lpstr>
    </vt:vector>
  </TitlesOfParts>
  <Company>Metrolab Technology SA</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INSTRUMENT CATALOG License Terms</dc:title>
  <dc:subject/>
  <dc:creator>Jacques Tinembart</dc:creator>
  <cp:keywords>Copyright, licenses</cp:keywords>
  <dc:description/>
  <cp:lastModifiedBy>Sebastien Benz</cp:lastModifiedBy>
  <cp:revision>39</cp:revision>
  <cp:lastPrinted>2019-12-03T17:10:00Z</cp:lastPrinted>
  <dcterms:created xsi:type="dcterms:W3CDTF">2019-11-29T08:43:00Z</dcterms:created>
  <dcterms:modified xsi:type="dcterms:W3CDTF">2020-10-05T15:12:00Z</dcterms:modified>
  <cp:category>Legal</cp:category>
</cp:coreProperties>
</file>